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
    <w:p>
      <w:pPr>
        <w:jc w:val="center"/>
        <w:rPr>
          <w:sz w:val="28"/>
          <w:szCs w:val="36"/>
        </w:rPr>
      </w:pPr>
      <w:r>
        <w:rPr>
          <w:rFonts w:hint="eastAsia"/>
          <w:sz w:val="28"/>
          <w:szCs w:val="36"/>
        </w:rPr>
        <w:t>关于加强临床医学硕士专业学位研究生在住院医师规范化培训中</w:t>
      </w:r>
      <w:r>
        <w:rPr>
          <w:rFonts w:hint="eastAsia"/>
          <w:sz w:val="28"/>
          <w:szCs w:val="36"/>
          <w:lang w:val="en-US" w:eastAsia="zh-CN"/>
        </w:rPr>
        <w:t xml:space="preserve">   </w:t>
      </w:r>
      <w:r>
        <w:rPr>
          <w:rFonts w:hint="eastAsia"/>
          <w:sz w:val="28"/>
          <w:szCs w:val="36"/>
        </w:rPr>
        <w:t>过程管理的通知</w:t>
      </w:r>
    </w:p>
    <w:p>
      <w:pPr/>
      <w:r>
        <w:rPr>
          <w:rFonts w:hint="eastAsia"/>
        </w:rPr>
        <w:t xml:space="preserve">  </w:t>
      </w:r>
    </w:p>
    <w:p>
      <w:pPr/>
      <w:r>
        <w:rPr>
          <w:rFonts w:hint="eastAsia"/>
        </w:rPr>
        <w:t xml:space="preserve">    </w:t>
      </w:r>
    </w:p>
    <w:p>
      <w:pPr/>
      <w:r>
        <w:rPr>
          <w:rFonts w:hint="eastAsia"/>
        </w:rPr>
        <w:t>各临床医院：</w:t>
      </w:r>
    </w:p>
    <w:p>
      <w:pPr/>
    </w:p>
    <w:p>
      <w:pPr/>
      <w:r>
        <w:rPr>
          <w:rFonts w:hint="eastAsia"/>
        </w:rPr>
        <w:t xml:space="preserve">    为了进一步规范我校临床医学硕士专业学位研究生与住院医师规范化培训并轨培养的管理工作，落实有关工作要求，完善培训制度，参照《住院医师规范化培训管理办法（试行）》、《北京协和医学院临床医学硕士专业学位研究生培养方案总则》等有关文件规定，现就加强临床医学硕士专业学位研究生的住院医师规范化培训管理提出要求如下：</w:t>
      </w:r>
    </w:p>
    <w:p>
      <w:pPr/>
    </w:p>
    <w:p>
      <w:pPr/>
      <w:r>
        <w:rPr>
          <w:rFonts w:hint="eastAsia"/>
          <w:b/>
          <w:bCs/>
        </w:rPr>
        <w:t xml:space="preserve">    一、完善组织管理，严肃培训及劳动纪律</w:t>
      </w:r>
    </w:p>
    <w:p>
      <w:pPr>
        <w:ind w:firstLine="420"/>
      </w:pPr>
      <w:r>
        <w:rPr>
          <w:rFonts w:hint="eastAsia"/>
        </w:rPr>
        <w:t>凡参加住院医师规范化培训的临床医学硕士专业学位研究生（以下简称规培研究生），由其导师、所在单位研究生管理部门和住院医师规范化培训基地（以下简称规培基地）管理部门共同进行管理。</w:t>
      </w:r>
    </w:p>
    <w:p>
      <w:pPr>
        <w:ind w:firstLine="420"/>
      </w:pPr>
      <w:r>
        <w:rPr>
          <w:rFonts w:hint="eastAsia"/>
        </w:rPr>
        <w:t>规培研究生具有全日制研究生和住院医师的双重身份，其日常管理及待遇按照全日制研究生</w:t>
      </w:r>
      <w:r>
        <w:rPr>
          <w:rFonts w:hint="eastAsia"/>
          <w:lang w:eastAsia="zh-CN"/>
        </w:rPr>
        <w:t>及住院医师</w:t>
      </w:r>
      <w:r>
        <w:rPr>
          <w:rFonts w:hint="eastAsia"/>
        </w:rPr>
        <w:t>有关规定进行。</w:t>
      </w:r>
    </w:p>
    <w:p>
      <w:pPr/>
    </w:p>
    <w:p>
      <w:pPr/>
      <w:r>
        <w:rPr>
          <w:rFonts w:hint="eastAsia"/>
          <w:b/>
          <w:bCs/>
        </w:rPr>
        <w:t xml:space="preserve">    二、严格轮转安排</w:t>
      </w:r>
    </w:p>
    <w:p>
      <w:pPr>
        <w:ind w:firstLine="420"/>
      </w:pPr>
      <w:r>
        <w:rPr>
          <w:rFonts w:hint="eastAsia"/>
        </w:rPr>
        <w:t>各</w:t>
      </w:r>
      <w:r>
        <w:rPr>
          <w:rFonts w:hint="eastAsia"/>
          <w:lang w:eastAsia="zh-CN"/>
        </w:rPr>
        <w:t>临床医院</w:t>
      </w:r>
      <w:r>
        <w:rPr>
          <w:rFonts w:hint="eastAsia"/>
        </w:rPr>
        <w:t>在确定参加住院医师规范化培训的临床医学专业硕士研究生后，要严格按照各省市住院医师规范化培训细则安排临床轮转，不得少于各省市规定的轮转时间要求。</w:t>
      </w:r>
    </w:p>
    <w:p>
      <w:pPr>
        <w:ind w:firstLine="420"/>
      </w:pPr>
    </w:p>
    <w:p>
      <w:pPr/>
      <w:r>
        <w:rPr>
          <w:rFonts w:hint="eastAsia"/>
          <w:b/>
          <w:bCs/>
        </w:rPr>
        <w:t xml:space="preserve">    三、严格考勤和请销假制度</w:t>
      </w:r>
    </w:p>
    <w:p>
      <w:pPr/>
      <w:r>
        <w:rPr>
          <w:rFonts w:hint="eastAsia"/>
        </w:rPr>
        <w:t xml:space="preserve">    1.严格住院医师规范化培训学员考勤制度，日常考勤由各科室带教医师负责，以带教医师为主并记录在册，</w:t>
      </w:r>
      <w:r>
        <w:rPr>
          <w:rFonts w:hint="eastAsia"/>
          <w:lang w:eastAsia="zh-CN"/>
        </w:rPr>
        <w:t>各临床医院教育处</w:t>
      </w:r>
      <w:r>
        <w:rPr>
          <w:rFonts w:hint="eastAsia"/>
        </w:rPr>
        <w:t>负责定期进行抽查考勤。</w:t>
      </w:r>
    </w:p>
    <w:p>
      <w:pPr/>
      <w:r>
        <w:rPr>
          <w:rFonts w:hint="eastAsia"/>
        </w:rPr>
        <w:t xml:space="preserve">    2.各</w:t>
      </w:r>
      <w:r>
        <w:rPr>
          <w:rFonts w:hint="eastAsia"/>
          <w:lang w:eastAsia="zh-CN"/>
        </w:rPr>
        <w:t>临床医院</w:t>
      </w:r>
      <w:r>
        <w:rPr>
          <w:rFonts w:hint="eastAsia"/>
        </w:rPr>
        <w:t>要严格执行请销假管理制度。</w:t>
      </w:r>
    </w:p>
    <w:p>
      <w:pPr/>
      <w:r>
        <w:rPr>
          <w:rFonts w:hint="eastAsia"/>
        </w:rPr>
        <w:t xml:space="preserve">  （1）请假2天以下（含2天）由本人书面申请，带教医师和科室主任签字后生效，并登记在《住院医师规范化培训登记手册》（以下简称“《登记手册》”）上；</w:t>
      </w:r>
    </w:p>
    <w:p>
      <w:pPr/>
      <w:r>
        <w:rPr>
          <w:rFonts w:hint="eastAsia"/>
        </w:rPr>
        <w:t xml:space="preserve">  （2）请假2天以上，7天（含7天）以内由个人书面申请，带教医师和科室主任批准签字后由研究生所在医院教育主管部门及</w:t>
      </w:r>
      <w:bookmarkStart w:id="0" w:name="OLE_LINK1"/>
      <w:r>
        <w:rPr>
          <w:rFonts w:hint="eastAsia"/>
          <w:lang w:eastAsia="zh-CN"/>
        </w:rPr>
        <w:t>临床医院（规培</w:t>
      </w:r>
      <w:r>
        <w:rPr>
          <w:rFonts w:hint="eastAsia"/>
        </w:rPr>
        <w:t>基地</w:t>
      </w:r>
      <w:r>
        <w:rPr>
          <w:rFonts w:hint="eastAsia"/>
          <w:lang w:eastAsia="zh-CN"/>
        </w:rPr>
        <w:t>）教育处</w:t>
      </w:r>
      <w:bookmarkEnd w:id="0"/>
      <w:r>
        <w:rPr>
          <w:rFonts w:hint="eastAsia"/>
        </w:rPr>
        <w:t>签字后生效并存档；</w:t>
      </w:r>
    </w:p>
    <w:p>
      <w:pPr/>
      <w:r>
        <w:rPr>
          <w:rFonts w:hint="eastAsia"/>
        </w:rPr>
        <w:t xml:space="preserve">  （3）请假</w:t>
      </w:r>
      <w:r>
        <w:t>7</w:t>
      </w:r>
      <w:r>
        <w:rPr>
          <w:rFonts w:hint="eastAsia"/>
        </w:rPr>
        <w:t>天以上，</w:t>
      </w:r>
      <w:r>
        <w:t>15</w:t>
      </w:r>
      <w:r>
        <w:rPr>
          <w:rFonts w:hint="eastAsia"/>
        </w:rPr>
        <w:t>天（含</w:t>
      </w:r>
      <w:r>
        <w:t>15</w:t>
      </w:r>
      <w:r>
        <w:rPr>
          <w:rFonts w:hint="eastAsia"/>
        </w:rPr>
        <w:t>天）以内由个人书面申请，带教医师和科室主任批准签字</w:t>
      </w:r>
      <w:r>
        <w:rPr>
          <w:rFonts w:hint="eastAsia"/>
          <w:lang w:eastAsia="zh-CN"/>
        </w:rPr>
        <w:t>，</w:t>
      </w:r>
      <w:r>
        <w:rPr>
          <w:rFonts w:hint="eastAsia"/>
        </w:rPr>
        <w:t>研究生所在医院教育主管部门及</w:t>
      </w:r>
      <w:r>
        <w:rPr>
          <w:rFonts w:hint="eastAsia"/>
          <w:lang w:eastAsia="zh-CN"/>
        </w:rPr>
        <w:t>临床医院（规培</w:t>
      </w:r>
      <w:r>
        <w:rPr>
          <w:rFonts w:hint="eastAsia"/>
        </w:rPr>
        <w:t>基地</w:t>
      </w:r>
      <w:r>
        <w:rPr>
          <w:rFonts w:hint="eastAsia"/>
          <w:lang w:eastAsia="zh-CN"/>
        </w:rPr>
        <w:t>）教育处</w:t>
      </w:r>
      <w:r>
        <w:rPr>
          <w:rFonts w:hint="eastAsia"/>
        </w:rPr>
        <w:t>签字后</w:t>
      </w:r>
      <w:r>
        <w:rPr>
          <w:rFonts w:hint="eastAsia"/>
          <w:lang w:eastAsia="zh-CN"/>
        </w:rPr>
        <w:t>，</w:t>
      </w:r>
      <w:r>
        <w:rPr>
          <w:rFonts w:hint="eastAsia"/>
        </w:rPr>
        <w:t>报研究生院培养办公室</w:t>
      </w:r>
      <w:r>
        <w:rPr>
          <w:rFonts w:hint="eastAsia"/>
          <w:lang w:eastAsia="zh-CN"/>
        </w:rPr>
        <w:t>审核批准通过后生效，并</w:t>
      </w:r>
      <w:r>
        <w:rPr>
          <w:rFonts w:hint="eastAsia"/>
        </w:rPr>
        <w:t>备案。</w:t>
      </w:r>
    </w:p>
    <w:p>
      <w:pPr>
        <w:ind w:firstLine="420"/>
        <w:rPr>
          <w:rFonts w:hint="eastAsia"/>
        </w:rPr>
      </w:pPr>
      <w:r>
        <w:rPr>
          <w:rFonts w:hint="eastAsia"/>
        </w:rPr>
        <w:t>3.未经同意，未按上述要求办理请假手续，私自离开培训科室按旷工处理</w:t>
      </w:r>
      <w:r>
        <w:rPr>
          <w:rFonts w:hint="eastAsia"/>
          <w:lang w:eastAsia="zh-CN"/>
        </w:rPr>
        <w:t>；请假时效结束，未按期返回岗位者，按旷工处理。凡规培期间出现旷工者取消转博资格，旷工超过</w:t>
      </w:r>
      <w:r>
        <w:rPr>
          <w:rFonts w:hint="eastAsia"/>
        </w:rPr>
        <w:t>3天以上者视情节终止培训。</w:t>
      </w:r>
    </w:p>
    <w:p>
      <w:pPr/>
    </w:p>
    <w:p>
      <w:pPr>
        <w:ind w:firstLine="420"/>
        <w:rPr>
          <w:b/>
          <w:bCs/>
        </w:rPr>
      </w:pPr>
      <w:r>
        <w:rPr>
          <w:rFonts w:hint="eastAsia"/>
          <w:b/>
          <w:bCs/>
        </w:rPr>
        <w:t>四、顺延培训时间</w:t>
      </w:r>
    </w:p>
    <w:p>
      <w:pPr>
        <w:ind w:firstLine="420"/>
      </w:pPr>
      <w:r>
        <w:rPr>
          <w:rFonts w:hint="eastAsia"/>
        </w:rPr>
        <w:t xml:space="preserve">1. </w:t>
      </w:r>
      <w:r>
        <w:rPr>
          <w:rFonts w:hint="eastAsia"/>
          <w:color w:val="FF0000"/>
        </w:rPr>
        <w:t>规培研究生在培训过程中生育者，休学制度依照研究生学籍管理办法执行，休学期间未能完成的培训内容在复学后补齐，参加下一年度结业考核。</w:t>
      </w:r>
    </w:p>
    <w:p>
      <w:pPr>
        <w:ind w:firstLine="420"/>
      </w:pPr>
      <w:r>
        <w:rPr>
          <w:rFonts w:hint="eastAsia"/>
        </w:rPr>
        <w:t>2. 规培研究生的工作日、假期安排按规培基地和科室相关规定执行。为了保证临床实践时间，除法定节假日、公休日外，全年各类请假（病假、事假）累计不超过15天。超过15天者，给予顺延培训时间的处理，由规培基地教育管理部门上报研究生院培养办公室备案。具体原则如下：</w:t>
      </w:r>
    </w:p>
    <w:p>
      <w:pPr>
        <w:ind w:firstLine="420"/>
      </w:pPr>
      <w:r>
        <w:rPr>
          <w:rFonts w:hint="eastAsia"/>
        </w:rPr>
        <w:t>（1）年度各类请假累计超过15天不足90天者，顺延6个月，参加次年住院医师规范化培训结业考核，延期1年毕业。</w:t>
      </w:r>
      <w:r>
        <w:rPr>
          <w:rFonts w:hint="eastAsia"/>
        </w:rPr>
        <w:br w:type="textWrapping"/>
      </w:r>
      <w:r>
        <w:rPr>
          <w:rFonts w:hint="eastAsia"/>
        </w:rPr>
        <w:t xml:space="preserve">    （2）超过90天不足180天者，顺延1年，参加次年住院医师规范化培训结业考核，延期1年毕业。</w:t>
      </w:r>
    </w:p>
    <w:p>
      <w:pPr>
        <w:ind w:firstLine="420"/>
        <w:rPr>
          <w:rFonts w:hint="eastAsia"/>
        </w:rPr>
      </w:pPr>
      <w:r>
        <w:rPr>
          <w:rFonts w:hint="eastAsia"/>
        </w:rPr>
        <w:t>（3）超过180天者，终止培训。</w:t>
      </w:r>
    </w:p>
    <w:p>
      <w:pPr>
        <w:ind w:firstLine="420"/>
      </w:pPr>
      <w:r>
        <w:rPr>
          <w:rFonts w:hint="eastAsia"/>
        </w:rPr>
        <w:t>3. 出科考核不合格者，需延期</w:t>
      </w:r>
      <w:r>
        <w:rPr>
          <w:rFonts w:hint="eastAsia"/>
          <w:lang w:eastAsia="zh-CN"/>
        </w:rPr>
        <w:t>轮转</w:t>
      </w:r>
      <w:r>
        <w:rPr>
          <w:rFonts w:hint="eastAsia"/>
        </w:rPr>
        <w:t>三个月，并补考。</w:t>
      </w:r>
    </w:p>
    <w:p>
      <w:pPr>
        <w:ind w:firstLine="420"/>
        <w:rPr>
          <w:rFonts w:hint="eastAsia"/>
        </w:rPr>
      </w:pPr>
    </w:p>
    <w:p>
      <w:pPr/>
    </w:p>
    <w:p>
      <w:pPr>
        <w:rPr>
          <w:b/>
          <w:bCs/>
        </w:rPr>
      </w:pPr>
      <w:r>
        <w:rPr>
          <w:rFonts w:hint="eastAsia"/>
          <w:b/>
          <w:bCs/>
        </w:rPr>
        <w:t xml:space="preserve">    五、终止培训</w:t>
      </w:r>
    </w:p>
    <w:p>
      <w:pPr/>
      <w:r>
        <w:rPr>
          <w:rFonts w:hint="eastAsia"/>
        </w:rPr>
        <w:t xml:space="preserve">   </w:t>
      </w:r>
      <w:r>
        <w:t xml:space="preserve"> </w:t>
      </w:r>
      <w:r>
        <w:rPr>
          <w:rFonts w:hint="eastAsia"/>
        </w:rPr>
        <w:t>培训期间凡有下列情形，给予终止培训处理，并报研究生院培养办公室备案。</w:t>
      </w:r>
    </w:p>
    <w:p>
      <w:pPr>
        <w:rPr>
          <w:rFonts w:hint="eastAsia"/>
        </w:rPr>
      </w:pPr>
      <w:r>
        <w:rPr>
          <w:rFonts w:hint="eastAsia"/>
        </w:rPr>
        <w:t xml:space="preserve">   </w:t>
      </w:r>
      <w:r>
        <w:t xml:space="preserve"> </w:t>
      </w:r>
      <w:r>
        <w:rPr>
          <w:rFonts w:hint="eastAsia"/>
        </w:rPr>
        <w:t>1. 经常迟到、早退、无故缺勤，屡教不改者；</w:t>
      </w:r>
      <w:r>
        <w:rPr>
          <w:rFonts w:hint="eastAsia"/>
          <w:lang w:eastAsia="zh-CN"/>
        </w:rPr>
        <w:t>旷工超过</w:t>
      </w:r>
      <w:r>
        <w:rPr>
          <w:rFonts w:hint="eastAsia"/>
          <w:lang w:val="en-US" w:eastAsia="zh-CN"/>
        </w:rPr>
        <w:t>3天者；</w:t>
      </w:r>
      <w:r>
        <w:rPr>
          <w:rFonts w:hint="eastAsia"/>
        </w:rPr>
        <w:t>年度各类请假累计超过180天者。</w:t>
      </w:r>
    </w:p>
    <w:p>
      <w:pPr/>
      <w:r>
        <w:rPr>
          <w:rFonts w:hint="eastAsia"/>
        </w:rPr>
        <w:t xml:space="preserve">   </w:t>
      </w:r>
      <w:r>
        <w:t xml:space="preserve"> </w:t>
      </w:r>
      <w:r>
        <w:rPr>
          <w:rFonts w:hint="eastAsia"/>
        </w:rPr>
        <w:t>2. 同一年度累计2次上出科考核不合格者；年度考核、出科考核不合格，经补考仍不合格者。</w:t>
      </w:r>
    </w:p>
    <w:p>
      <w:pPr>
        <w:ind w:firstLine="420"/>
        <w:rPr>
          <w:rFonts w:hint="eastAsia"/>
        </w:rPr>
      </w:pPr>
      <w:r>
        <w:rPr>
          <w:rFonts w:hint="eastAsia"/>
        </w:rPr>
        <w:t>3. 自身原因或考核不合格等原因退出培训。</w:t>
      </w:r>
    </w:p>
    <w:p>
      <w:pPr>
        <w:ind w:firstLine="420"/>
      </w:pPr>
      <w:r>
        <w:t>4.</w:t>
      </w:r>
      <w:r>
        <w:rPr>
          <w:rFonts w:hint="eastAsia"/>
        </w:rPr>
        <w:t xml:space="preserve"> 违反培训基地所在医院各项规章制度，造成恶劣社会影响或玩忽职守，造成严重医疗事故或经济损失者；触犯国家法律，构成刑事犯罪者。</w:t>
      </w:r>
    </w:p>
    <w:p>
      <w:pPr>
        <w:ind w:firstLine="420"/>
        <w:rPr>
          <w:rFonts w:hint="eastAsia"/>
        </w:rPr>
      </w:pPr>
    </w:p>
    <w:p>
      <w:pPr>
        <w:ind w:firstLine="420" w:firstLineChars="200"/>
        <w:rPr>
          <w:b/>
          <w:bCs/>
        </w:rPr>
      </w:pPr>
      <w:r>
        <w:rPr>
          <w:rFonts w:hint="eastAsia"/>
          <w:b/>
          <w:bCs/>
        </w:rPr>
        <w:t>六、培训专科调整</w:t>
      </w:r>
    </w:p>
    <w:p>
      <w:pPr>
        <w:ind w:firstLine="420" w:firstLineChars="200"/>
      </w:pPr>
      <w:r>
        <w:rPr>
          <w:rFonts w:hint="eastAsia"/>
        </w:rPr>
        <w:t>已开始住院医师规范化培训的研究生原则上不允许调整培训专科，确有特殊情况需要调整培训专科的，经各人申请，导师、研究生管理部门和所在培训基地主管部门签字盖章后报研究生院培养办公室批准后，方可调整。</w:t>
      </w:r>
    </w:p>
    <w:p>
      <w:pPr/>
    </w:p>
    <w:p>
      <w:pPr>
        <w:rPr>
          <w:rFonts w:hint="eastAsia"/>
          <w:b/>
          <w:bCs/>
        </w:rPr>
      </w:pPr>
      <w:r>
        <w:rPr>
          <w:rFonts w:hint="eastAsia"/>
          <w:b/>
          <w:bCs/>
        </w:rPr>
        <w:t xml:space="preserve">    </w:t>
      </w:r>
      <w:r>
        <w:rPr>
          <w:rFonts w:hint="eastAsia"/>
          <w:b/>
          <w:bCs/>
          <w:lang w:eastAsia="zh-CN"/>
        </w:rPr>
        <w:t>七</w:t>
      </w:r>
      <w:r>
        <w:rPr>
          <w:rFonts w:hint="eastAsia"/>
          <w:b/>
          <w:bCs/>
        </w:rPr>
        <w:t>、完善培训制度，规范培训流程</w:t>
      </w:r>
    </w:p>
    <w:p>
      <w:pPr>
        <w:ind w:firstLine="420" w:firstLineChars="200"/>
      </w:pPr>
      <w:r>
        <w:rPr>
          <w:rFonts w:hint="eastAsia"/>
        </w:rPr>
        <w:t>各</w:t>
      </w:r>
      <w:r>
        <w:rPr>
          <w:rFonts w:hint="eastAsia"/>
          <w:lang w:eastAsia="zh-CN"/>
        </w:rPr>
        <w:t>临床</w:t>
      </w:r>
      <w:r>
        <w:rPr>
          <w:rFonts w:hint="eastAsia"/>
        </w:rPr>
        <w:t>医院要在研究生的入院教育中加入住院医师规范化培训的相应内容，包括医院相应的规章制度、医疗制度，医院关于住院医师规范化培训的有关要求和新入院人员须知。加强入院教育、入科教育。</w:t>
      </w:r>
    </w:p>
    <w:p>
      <w:pPr>
        <w:ind w:firstLine="420" w:firstLineChars="200"/>
      </w:pPr>
      <w:r>
        <w:rPr>
          <w:rFonts w:hint="eastAsia"/>
        </w:rPr>
        <w:t>（一）规范规培研究生医疗行为</w:t>
      </w:r>
    </w:p>
    <w:p>
      <w:pPr>
        <w:rPr>
          <w:rFonts w:hint="eastAsia"/>
        </w:rPr>
      </w:pPr>
      <w:r>
        <w:rPr>
          <w:rFonts w:hint="eastAsia"/>
        </w:rPr>
        <w:t xml:space="preserve">    1.规培研究生在上级医师的指导下进行诊疗操作，了解病人的全面情况，参与病人从入院到出院的全部过程，不间断的观察病情的变化，获得完整的诊疗资料和经验，养成对病人认真负责的医疗作风。 </w:t>
      </w:r>
    </w:p>
    <w:p>
      <w:pPr/>
      <w:r>
        <w:rPr>
          <w:rFonts w:hint="eastAsia"/>
        </w:rPr>
        <w:t xml:space="preserve">    2.规培研究生要在在带教医师的指导下，根据科室安排参与病房、急诊和门诊一线医疗工作。没有取得执业医师资格的，不得独立参加病房、急诊和门诊的一线医疗工作。</w:t>
      </w:r>
    </w:p>
    <w:p>
      <w:pPr/>
      <w:r>
        <w:rPr>
          <w:rFonts w:hint="eastAsia"/>
        </w:rPr>
        <w:t xml:space="preserve">    3.及时填写《登记手册》。按规定时间完成病历书写，及时准确记录病程日志。</w:t>
      </w:r>
    </w:p>
    <w:p>
      <w:pPr/>
      <w:r>
        <w:rPr>
          <w:rFonts w:hint="eastAsia"/>
        </w:rPr>
        <w:t xml:space="preserve">    4.对主管病人全面负责，加强对病人的观察和检查。每天至少早晚两次对分管全部病人进行巡视查房，对危重病人及新入院病人要重点查看。要及时了解分管病人的病情变化，参加分管病人的各种特殊检查和手术，对各种病情变化要认真分析思考，及时处理并做好记录。对重要变化要及时向上级医师请示，做到诊断明确、治疗得当。</w:t>
      </w:r>
    </w:p>
    <w:p>
      <w:pPr/>
      <w:r>
        <w:rPr>
          <w:rFonts w:hint="eastAsia"/>
        </w:rPr>
        <w:t xml:space="preserve">    5.按时参加上级医师查房，认真准备查房所需资料，并详细汇报病人的病情及诊断、治疗情况，及时准确记录三级查房内容。</w:t>
      </w:r>
    </w:p>
    <w:p>
      <w:pPr/>
      <w:r>
        <w:rPr>
          <w:rFonts w:hint="eastAsia"/>
        </w:rPr>
        <w:t xml:space="preserve">    6.做好交接班工作，科主任和主治医师查房时，要详细汇报病情和诊疗意见，并做好记录。节假日查看病人，应有相应的病程记录。</w:t>
      </w:r>
    </w:p>
    <w:p>
      <w:pPr/>
      <w:r>
        <w:rPr>
          <w:rFonts w:hint="eastAsia"/>
        </w:rPr>
        <w:t xml:space="preserve">    7.规培研究生医师要积极参加各类讨论会（疑难病例、术前、术后、死亡病例等）及学术活动。</w:t>
      </w:r>
    </w:p>
    <w:p>
      <w:pPr/>
    </w:p>
    <w:p>
      <w:pPr/>
      <w:r>
        <w:rPr>
          <w:rFonts w:hint="eastAsia"/>
        </w:rPr>
        <w:t xml:space="preserve">    （二）严格执行培训标准</w:t>
      </w:r>
    </w:p>
    <w:p>
      <w:pPr>
        <w:rPr>
          <w:rFonts w:hint="eastAsia"/>
        </w:rPr>
      </w:pPr>
      <w:r>
        <w:rPr>
          <w:rFonts w:hint="eastAsia"/>
        </w:rPr>
        <w:t xml:space="preserve">    1.对于某些具有季节性的疾病及轮转过程中无法实际学到的病种病例，规培基地和培训专科要采取小讲课或病例讨论等形式对研究生进行讲授，研究生应在《登记手册》内该病种病例的相应位置如实登记（登记讲课学习或病例讨论等）。</w:t>
      </w:r>
    </w:p>
    <w:p>
      <w:pPr>
        <w:numPr>
          <w:ilvl w:val="0"/>
          <w:numId w:val="1"/>
        </w:numPr>
        <w:ind w:firstLine="420"/>
        <w:rPr>
          <w:rFonts w:hint="eastAsia"/>
        </w:rPr>
      </w:pPr>
      <w:r>
        <w:rPr>
          <w:rFonts w:hint="eastAsia"/>
        </w:rPr>
        <w:t>研究生要随身携带《登记手册》，并及时将所学习和管理的病种病例及进行的技能操作登记在册，并交由带教医师审核。带教医师要及时审核学员登记手册，了解学员需求，学员出科前由带教医师在《登记手册》</w:t>
      </w:r>
      <w:r>
        <w:rPr>
          <w:rFonts w:hint="eastAsia"/>
          <w:lang w:eastAsia="zh-CN"/>
        </w:rPr>
        <w:t>及《考核手册》</w:t>
      </w:r>
      <w:r>
        <w:rPr>
          <w:rFonts w:hint="eastAsia"/>
        </w:rPr>
        <w:t>填写相应评语并签字。</w:t>
      </w:r>
    </w:p>
    <w:p>
      <w:pPr/>
    </w:p>
    <w:p>
      <w:pPr>
        <w:ind w:firstLine="420"/>
      </w:pPr>
      <w:r>
        <w:rPr>
          <w:rFonts w:hint="eastAsia"/>
          <w:lang w:eastAsia="zh-CN"/>
        </w:rPr>
        <w:t>（</w:t>
      </w:r>
      <w:r>
        <w:rPr>
          <w:rFonts w:hint="eastAsia"/>
        </w:rPr>
        <w:t>三</w:t>
      </w:r>
      <w:r>
        <w:rPr>
          <w:rFonts w:hint="eastAsia"/>
          <w:lang w:eastAsia="zh-CN"/>
        </w:rPr>
        <w:t>）</w:t>
      </w:r>
      <w:r>
        <w:rPr>
          <w:rFonts w:hint="eastAsia"/>
        </w:rPr>
        <w:t>严格出科考核，确保培训质量</w:t>
      </w:r>
    </w:p>
    <w:p>
      <w:pPr>
        <w:ind w:firstLine="420"/>
        <w:rPr>
          <w:rFonts w:hint="eastAsia"/>
        </w:rPr>
      </w:pPr>
      <w:r>
        <w:rPr>
          <w:rFonts w:hint="eastAsia"/>
        </w:rPr>
        <w:t>各部门应参照住院医师规范化培训有关文件组织规培研究生进行出科考核，并保存出科考核有关材料，同时将考核成绩抄送研究生教育管理部门、研究生院培养办公室。</w:t>
      </w:r>
    </w:p>
    <w:p>
      <w:pPr/>
    </w:p>
    <w:p>
      <w:pPr/>
      <w:r>
        <w:br w:type="page"/>
      </w:r>
    </w:p>
    <w:p>
      <w:pPr>
        <w:rPr>
          <w:rFonts w:hint="eastAsia"/>
          <w:lang w:eastAsia="zh-CN"/>
        </w:rPr>
      </w:pPr>
      <w:r>
        <w:rPr>
          <w:rFonts w:hint="eastAsia"/>
          <w:lang w:eastAsia="zh-CN"/>
        </w:rPr>
        <w:t>附件：</w:t>
      </w:r>
    </w:p>
    <w:p>
      <w:pPr>
        <w:spacing w:line="360" w:lineRule="auto"/>
        <w:jc w:val="center"/>
        <w:rPr>
          <w:rFonts w:hint="eastAsia"/>
          <w:b/>
          <w:bCs/>
          <w:sz w:val="32"/>
          <w:szCs w:val="32"/>
          <w:lang w:eastAsia="zh-CN"/>
        </w:rPr>
      </w:pPr>
      <w:r>
        <w:rPr>
          <w:rFonts w:hint="eastAsia"/>
          <w:b/>
          <w:bCs/>
          <w:sz w:val="32"/>
          <w:szCs w:val="32"/>
          <w:lang w:eastAsia="zh-CN"/>
        </w:rPr>
        <w:t>北京协和医学院</w:t>
      </w:r>
    </w:p>
    <w:p>
      <w:pPr>
        <w:spacing w:line="360" w:lineRule="auto"/>
        <w:jc w:val="center"/>
        <w:rPr>
          <w:rFonts w:hint="eastAsia"/>
          <w:b/>
          <w:bCs/>
          <w:sz w:val="32"/>
          <w:szCs w:val="32"/>
        </w:rPr>
      </w:pPr>
      <w:r>
        <w:rPr>
          <w:rFonts w:hint="eastAsia"/>
          <w:b/>
          <w:bCs/>
          <w:sz w:val="32"/>
          <w:szCs w:val="32"/>
          <w:lang w:eastAsia="zh-CN"/>
        </w:rPr>
        <w:t>临床医学硕士专业学位</w:t>
      </w:r>
      <w:r>
        <w:rPr>
          <w:rFonts w:hint="eastAsia"/>
          <w:b/>
          <w:bCs/>
          <w:sz w:val="32"/>
          <w:szCs w:val="32"/>
          <w:lang w:eastAsia="zh-CN"/>
        </w:rPr>
        <w:t>研究生规培</w:t>
      </w:r>
      <w:r>
        <w:rPr>
          <w:rFonts w:hint="eastAsia"/>
          <w:b/>
          <w:bCs/>
          <w:sz w:val="32"/>
          <w:szCs w:val="32"/>
        </w:rPr>
        <w:t>期间请假申请表</w:t>
      </w:r>
    </w:p>
    <w:p>
      <w:pPr>
        <w:jc w:val="center"/>
        <w:rPr>
          <w:rFonts w:hint="eastAsia"/>
          <w:b/>
          <w:bCs/>
          <w:sz w:val="24"/>
          <w:szCs w:val="24"/>
        </w:rPr>
      </w:pPr>
    </w:p>
    <w:tbl>
      <w:tblPr>
        <w:tblStyle w:val="4"/>
        <w:tblW w:w="972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260"/>
        <w:gridCol w:w="1080"/>
        <w:gridCol w:w="1260"/>
        <w:gridCol w:w="1080"/>
        <w:gridCol w:w="126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080" w:type="dxa"/>
            <w:vAlign w:val="center"/>
          </w:tcPr>
          <w:p>
            <w:pPr>
              <w:snapToGrid w:val="0"/>
              <w:spacing w:line="240" w:lineRule="atLeast"/>
              <w:jc w:val="center"/>
              <w:rPr>
                <w:rFonts w:hint="eastAsia"/>
                <w:sz w:val="28"/>
                <w:szCs w:val="28"/>
              </w:rPr>
            </w:pPr>
            <w:r>
              <w:rPr>
                <w:rFonts w:hint="eastAsia"/>
                <w:sz w:val="28"/>
                <w:szCs w:val="28"/>
              </w:rPr>
              <w:t>姓 名</w:t>
            </w:r>
          </w:p>
        </w:tc>
        <w:tc>
          <w:tcPr>
            <w:tcW w:w="1260" w:type="dxa"/>
            <w:vAlign w:val="center"/>
          </w:tcPr>
          <w:p>
            <w:pPr>
              <w:snapToGrid w:val="0"/>
              <w:spacing w:line="240" w:lineRule="atLeast"/>
              <w:jc w:val="center"/>
              <w:rPr>
                <w:sz w:val="28"/>
                <w:szCs w:val="28"/>
              </w:rPr>
            </w:pPr>
          </w:p>
        </w:tc>
        <w:tc>
          <w:tcPr>
            <w:tcW w:w="1080" w:type="dxa"/>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性别</w:t>
            </w:r>
          </w:p>
        </w:tc>
        <w:tc>
          <w:tcPr>
            <w:tcW w:w="1260" w:type="dxa"/>
            <w:vAlign w:val="center"/>
          </w:tcPr>
          <w:p>
            <w:pPr>
              <w:snapToGrid w:val="0"/>
              <w:spacing w:line="240" w:lineRule="atLeast"/>
              <w:jc w:val="center"/>
              <w:rPr>
                <w:sz w:val="28"/>
                <w:szCs w:val="28"/>
              </w:rPr>
            </w:pPr>
          </w:p>
        </w:tc>
        <w:tc>
          <w:tcPr>
            <w:tcW w:w="1080" w:type="dxa"/>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学号</w:t>
            </w:r>
          </w:p>
        </w:tc>
        <w:tc>
          <w:tcPr>
            <w:tcW w:w="1260" w:type="dxa"/>
            <w:vAlign w:val="center"/>
          </w:tcPr>
          <w:p>
            <w:pPr>
              <w:snapToGrid w:val="0"/>
              <w:spacing w:line="240" w:lineRule="atLeast"/>
              <w:jc w:val="center"/>
              <w:rPr>
                <w:rFonts w:hint="eastAsia"/>
                <w:sz w:val="28"/>
                <w:szCs w:val="28"/>
              </w:rPr>
            </w:pPr>
          </w:p>
        </w:tc>
        <w:tc>
          <w:tcPr>
            <w:tcW w:w="1260" w:type="dxa"/>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所院</w:t>
            </w:r>
          </w:p>
        </w:tc>
        <w:tc>
          <w:tcPr>
            <w:tcW w:w="1440" w:type="dxa"/>
            <w:vAlign w:val="center"/>
          </w:tcPr>
          <w:p>
            <w:pPr>
              <w:snapToGrid w:val="0"/>
              <w:spacing w:line="240" w:lineRule="atLeas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2340" w:type="dxa"/>
            <w:gridSpan w:val="2"/>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人员编号</w:t>
            </w:r>
          </w:p>
        </w:tc>
        <w:tc>
          <w:tcPr>
            <w:tcW w:w="2340" w:type="dxa"/>
            <w:gridSpan w:val="2"/>
            <w:vAlign w:val="center"/>
          </w:tcPr>
          <w:p>
            <w:pPr>
              <w:snapToGrid w:val="0"/>
              <w:spacing w:line="240" w:lineRule="atLeast"/>
              <w:jc w:val="center"/>
              <w:rPr>
                <w:sz w:val="28"/>
                <w:szCs w:val="28"/>
              </w:rPr>
            </w:pPr>
          </w:p>
        </w:tc>
        <w:tc>
          <w:tcPr>
            <w:tcW w:w="1080" w:type="dxa"/>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现培训专科</w:t>
            </w:r>
          </w:p>
        </w:tc>
        <w:tc>
          <w:tcPr>
            <w:tcW w:w="1260" w:type="dxa"/>
            <w:vAlign w:val="center"/>
          </w:tcPr>
          <w:p>
            <w:pPr>
              <w:snapToGrid w:val="0"/>
              <w:spacing w:line="240" w:lineRule="atLeast"/>
              <w:jc w:val="center"/>
              <w:rPr>
                <w:sz w:val="28"/>
                <w:szCs w:val="28"/>
              </w:rPr>
            </w:pPr>
          </w:p>
        </w:tc>
        <w:tc>
          <w:tcPr>
            <w:tcW w:w="1260" w:type="dxa"/>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现培训基地</w:t>
            </w:r>
          </w:p>
        </w:tc>
        <w:tc>
          <w:tcPr>
            <w:tcW w:w="1440" w:type="dxa"/>
            <w:vAlign w:val="center"/>
          </w:tcPr>
          <w:p>
            <w:pPr>
              <w:snapToGrid w:val="0"/>
              <w:spacing w:line="240" w:lineRule="atLeas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2340" w:type="dxa"/>
            <w:gridSpan w:val="2"/>
            <w:vAlign w:val="center"/>
          </w:tcPr>
          <w:p>
            <w:pPr>
              <w:snapToGrid w:val="0"/>
              <w:spacing w:line="240" w:lineRule="atLeast"/>
              <w:jc w:val="center"/>
              <w:rPr>
                <w:rFonts w:hint="eastAsia"/>
                <w:sz w:val="28"/>
                <w:szCs w:val="28"/>
              </w:rPr>
            </w:pPr>
            <w:r>
              <w:rPr>
                <w:rFonts w:hint="eastAsia"/>
                <w:sz w:val="28"/>
                <w:szCs w:val="28"/>
              </w:rPr>
              <w:t>进入现培训</w:t>
            </w:r>
          </w:p>
          <w:p>
            <w:pPr>
              <w:snapToGrid w:val="0"/>
              <w:spacing w:line="240" w:lineRule="atLeast"/>
              <w:jc w:val="center"/>
              <w:rPr>
                <w:rFonts w:hint="eastAsia"/>
                <w:sz w:val="28"/>
                <w:szCs w:val="28"/>
              </w:rPr>
            </w:pPr>
            <w:r>
              <w:rPr>
                <w:rFonts w:hint="eastAsia"/>
                <w:sz w:val="28"/>
                <w:szCs w:val="28"/>
              </w:rPr>
              <w:t>专科时间</w:t>
            </w:r>
          </w:p>
        </w:tc>
        <w:tc>
          <w:tcPr>
            <w:tcW w:w="2340" w:type="dxa"/>
            <w:gridSpan w:val="2"/>
            <w:vAlign w:val="center"/>
          </w:tcPr>
          <w:p>
            <w:pPr>
              <w:snapToGrid w:val="0"/>
              <w:spacing w:line="240" w:lineRule="atLeast"/>
              <w:jc w:val="right"/>
              <w:rPr>
                <w:rFonts w:hint="eastAsia"/>
                <w:sz w:val="28"/>
                <w:szCs w:val="28"/>
              </w:rPr>
            </w:pPr>
            <w:r>
              <w:rPr>
                <w:rFonts w:hint="eastAsia"/>
                <w:sz w:val="28"/>
                <w:szCs w:val="28"/>
              </w:rPr>
              <w:t>年   月   日</w:t>
            </w:r>
          </w:p>
        </w:tc>
        <w:tc>
          <w:tcPr>
            <w:tcW w:w="2340" w:type="dxa"/>
            <w:gridSpan w:val="2"/>
            <w:vAlign w:val="center"/>
          </w:tcPr>
          <w:p>
            <w:pPr>
              <w:snapToGrid w:val="0"/>
              <w:spacing w:line="240" w:lineRule="atLeast"/>
              <w:jc w:val="center"/>
              <w:rPr>
                <w:rFonts w:hint="eastAsia"/>
                <w:sz w:val="28"/>
                <w:szCs w:val="28"/>
              </w:rPr>
            </w:pPr>
            <w:r>
              <w:rPr>
                <w:rFonts w:hint="eastAsia"/>
                <w:sz w:val="28"/>
                <w:szCs w:val="28"/>
                <w:lang w:eastAsia="zh-CN"/>
              </w:rPr>
              <w:t>现培训</w:t>
            </w:r>
            <w:r>
              <w:rPr>
                <w:rFonts w:hint="eastAsia"/>
                <w:sz w:val="28"/>
                <w:szCs w:val="28"/>
              </w:rPr>
              <w:t>年限</w:t>
            </w:r>
          </w:p>
        </w:tc>
        <w:tc>
          <w:tcPr>
            <w:tcW w:w="2700" w:type="dxa"/>
            <w:gridSpan w:val="2"/>
            <w:vAlign w:val="center"/>
          </w:tcPr>
          <w:p>
            <w:pPr>
              <w:snapToGrid w:val="0"/>
              <w:spacing w:line="240" w:lineRule="atLeast"/>
              <w:jc w:val="center"/>
              <w:rPr>
                <w:rFonts w:hint="eastAsia"/>
                <w:sz w:val="28"/>
                <w:szCs w:val="28"/>
              </w:rPr>
            </w:pPr>
            <w:r>
              <w:rPr>
                <w:rFonts w:hint="eastAsia"/>
                <w:sz w:val="28"/>
                <w:szCs w:val="28"/>
              </w:rPr>
              <w:t>第</w:t>
            </w:r>
            <w:r>
              <w:rPr>
                <w:rFonts w:hint="eastAsia"/>
                <w:sz w:val="28"/>
                <w:szCs w:val="28"/>
                <w:u w:val="single"/>
              </w:rPr>
              <w:t xml:space="preserve">      </w:t>
            </w:r>
            <w:r>
              <w:rPr>
                <w:rFonts w:hint="eastAsia"/>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trPr>
        <w:tc>
          <w:tcPr>
            <w:tcW w:w="2340" w:type="dxa"/>
            <w:gridSpan w:val="2"/>
            <w:vAlign w:val="center"/>
          </w:tcPr>
          <w:p>
            <w:pPr>
              <w:snapToGrid w:val="0"/>
              <w:spacing w:line="240" w:lineRule="atLeast"/>
              <w:jc w:val="center"/>
              <w:rPr>
                <w:rFonts w:hint="eastAsia"/>
                <w:sz w:val="28"/>
                <w:szCs w:val="28"/>
              </w:rPr>
            </w:pPr>
            <w:r>
              <w:rPr>
                <w:rFonts w:hint="eastAsia"/>
                <w:sz w:val="28"/>
                <w:szCs w:val="28"/>
              </w:rPr>
              <w:t>请假时间</w:t>
            </w:r>
          </w:p>
        </w:tc>
        <w:tc>
          <w:tcPr>
            <w:tcW w:w="7380" w:type="dxa"/>
            <w:gridSpan w:val="6"/>
            <w:vAlign w:val="center"/>
          </w:tcPr>
          <w:p>
            <w:pPr>
              <w:snapToGrid w:val="0"/>
              <w:spacing w:line="240" w:lineRule="atLeast"/>
              <w:jc w:val="center"/>
              <w:rPr>
                <w:rFonts w:hint="eastAsia"/>
                <w:sz w:val="28"/>
                <w:szCs w:val="28"/>
              </w:rPr>
            </w:pPr>
            <w:r>
              <w:rPr>
                <w:rFonts w:hint="eastAsia"/>
                <w:sz w:val="28"/>
                <w:szCs w:val="28"/>
              </w:rPr>
              <w:t>年   月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2340" w:type="dxa"/>
            <w:gridSpan w:val="2"/>
            <w:vAlign w:val="center"/>
          </w:tcPr>
          <w:p>
            <w:pPr>
              <w:snapToGrid w:val="0"/>
              <w:spacing w:line="240" w:lineRule="atLeast"/>
              <w:jc w:val="center"/>
              <w:rPr>
                <w:rFonts w:hint="eastAsia"/>
                <w:sz w:val="28"/>
                <w:szCs w:val="28"/>
              </w:rPr>
            </w:pPr>
            <w:r>
              <w:rPr>
                <w:rFonts w:hint="eastAsia"/>
                <w:sz w:val="28"/>
                <w:szCs w:val="28"/>
              </w:rPr>
              <w:t>本年度已累计请假时间</w:t>
            </w:r>
          </w:p>
        </w:tc>
        <w:tc>
          <w:tcPr>
            <w:tcW w:w="2340" w:type="dxa"/>
            <w:gridSpan w:val="2"/>
            <w:vAlign w:val="center"/>
          </w:tcPr>
          <w:p>
            <w:pPr>
              <w:snapToGrid w:val="0"/>
              <w:spacing w:line="240" w:lineRule="atLeast"/>
              <w:jc w:val="center"/>
              <w:rPr>
                <w:rFonts w:hint="eastAsia"/>
                <w:sz w:val="28"/>
                <w:szCs w:val="28"/>
              </w:rPr>
            </w:pPr>
            <w:r>
              <w:rPr>
                <w:rFonts w:hint="eastAsia"/>
                <w:sz w:val="28"/>
                <w:szCs w:val="28"/>
              </w:rPr>
              <w:t>天</w:t>
            </w:r>
          </w:p>
        </w:tc>
        <w:tc>
          <w:tcPr>
            <w:tcW w:w="2340" w:type="dxa"/>
            <w:gridSpan w:val="2"/>
            <w:vAlign w:val="center"/>
          </w:tcPr>
          <w:p>
            <w:pPr>
              <w:snapToGrid w:val="0"/>
              <w:spacing w:line="240" w:lineRule="atLeast"/>
              <w:jc w:val="center"/>
              <w:rPr>
                <w:rFonts w:hint="eastAsia"/>
                <w:sz w:val="28"/>
                <w:szCs w:val="28"/>
              </w:rPr>
            </w:pPr>
            <w:r>
              <w:rPr>
                <w:rFonts w:hint="eastAsia"/>
                <w:sz w:val="28"/>
                <w:szCs w:val="28"/>
              </w:rPr>
              <w:t>原预计完成</w:t>
            </w:r>
          </w:p>
          <w:p>
            <w:pPr>
              <w:snapToGrid w:val="0"/>
              <w:spacing w:line="240" w:lineRule="atLeast"/>
              <w:jc w:val="center"/>
              <w:rPr>
                <w:rFonts w:hint="eastAsia"/>
                <w:sz w:val="28"/>
                <w:szCs w:val="28"/>
              </w:rPr>
            </w:pPr>
            <w:r>
              <w:rPr>
                <w:rFonts w:hint="eastAsia"/>
                <w:sz w:val="28"/>
                <w:szCs w:val="28"/>
              </w:rPr>
              <w:t>培训时间</w:t>
            </w:r>
          </w:p>
        </w:tc>
        <w:tc>
          <w:tcPr>
            <w:tcW w:w="2700" w:type="dxa"/>
            <w:gridSpan w:val="2"/>
            <w:vAlign w:val="center"/>
          </w:tcPr>
          <w:p>
            <w:pPr>
              <w:snapToGrid w:val="0"/>
              <w:spacing w:line="240" w:lineRule="atLeast"/>
              <w:jc w:val="right"/>
              <w:rPr>
                <w:rFonts w:hint="eastAsia"/>
                <w:sz w:val="28"/>
                <w:szCs w:val="28"/>
              </w:rPr>
            </w:pPr>
            <w:r>
              <w:rPr>
                <w:rFonts w:hint="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0" w:hRule="atLeast"/>
        </w:trPr>
        <w:tc>
          <w:tcPr>
            <w:tcW w:w="2340" w:type="dxa"/>
            <w:gridSpan w:val="2"/>
            <w:vAlign w:val="center"/>
          </w:tcPr>
          <w:p>
            <w:pPr>
              <w:jc w:val="center"/>
              <w:rPr>
                <w:rFonts w:hint="eastAsia"/>
                <w:sz w:val="28"/>
                <w:szCs w:val="28"/>
              </w:rPr>
            </w:pPr>
            <w:r>
              <w:rPr>
                <w:rFonts w:hint="eastAsia"/>
                <w:sz w:val="28"/>
                <w:szCs w:val="28"/>
              </w:rPr>
              <w:t>请假</w:t>
            </w:r>
          </w:p>
          <w:p>
            <w:pPr>
              <w:jc w:val="center"/>
              <w:rPr>
                <w:rFonts w:hint="eastAsia"/>
                <w:sz w:val="28"/>
                <w:szCs w:val="28"/>
              </w:rPr>
            </w:pPr>
            <w:r>
              <w:rPr>
                <w:rFonts w:hint="eastAsia"/>
                <w:sz w:val="28"/>
                <w:szCs w:val="28"/>
              </w:rPr>
              <w:t>理由</w:t>
            </w:r>
          </w:p>
          <w:p>
            <w:pPr>
              <w:jc w:val="center"/>
              <w:rPr>
                <w:rFonts w:hint="eastAsia"/>
                <w:sz w:val="28"/>
                <w:szCs w:val="28"/>
              </w:rPr>
            </w:pPr>
            <w:r>
              <w:rPr>
                <w:rFonts w:hint="eastAsia"/>
                <w:sz w:val="28"/>
                <w:szCs w:val="28"/>
              </w:rPr>
              <w:t>及</w:t>
            </w:r>
          </w:p>
          <w:p>
            <w:pPr>
              <w:jc w:val="center"/>
              <w:rPr>
                <w:rFonts w:hint="eastAsia"/>
                <w:sz w:val="28"/>
                <w:szCs w:val="28"/>
              </w:rPr>
            </w:pPr>
            <w:r>
              <w:rPr>
                <w:rFonts w:hint="eastAsia"/>
                <w:sz w:val="28"/>
                <w:szCs w:val="28"/>
              </w:rPr>
              <w:t>请假</w:t>
            </w:r>
          </w:p>
          <w:p>
            <w:pPr>
              <w:jc w:val="center"/>
              <w:rPr>
                <w:rFonts w:hint="eastAsia"/>
                <w:sz w:val="28"/>
                <w:szCs w:val="28"/>
              </w:rPr>
            </w:pPr>
            <w:r>
              <w:rPr>
                <w:rFonts w:hint="eastAsia"/>
                <w:sz w:val="28"/>
                <w:szCs w:val="28"/>
              </w:rPr>
              <w:t>期间</w:t>
            </w:r>
          </w:p>
          <w:p>
            <w:pPr>
              <w:jc w:val="center"/>
              <w:rPr>
                <w:rFonts w:hint="eastAsia"/>
                <w:sz w:val="28"/>
                <w:szCs w:val="28"/>
              </w:rPr>
            </w:pPr>
            <w:r>
              <w:rPr>
                <w:rFonts w:hint="eastAsia"/>
                <w:sz w:val="28"/>
                <w:szCs w:val="28"/>
              </w:rPr>
              <w:t>去向</w:t>
            </w:r>
          </w:p>
        </w:tc>
        <w:tc>
          <w:tcPr>
            <w:tcW w:w="7380" w:type="dxa"/>
            <w:gridSpan w:val="6"/>
            <w:vAlign w:val="bottom"/>
          </w:tcPr>
          <w:p>
            <w:pPr>
              <w:wordWrap w:val="0"/>
              <w:jc w:val="both"/>
              <w:rPr>
                <w:rFonts w:hint="eastAsia"/>
                <w:sz w:val="28"/>
                <w:szCs w:val="28"/>
              </w:rPr>
            </w:pPr>
            <w:r>
              <w:rPr>
                <w:rFonts w:hint="eastAsia"/>
                <w:sz w:val="28"/>
                <w:szCs w:val="28"/>
              </w:rPr>
              <w:t xml:space="preserve">申请人（签字）：           </w:t>
            </w:r>
          </w:p>
          <w:p>
            <w:pPr>
              <w:jc w:val="right"/>
              <w:rPr>
                <w:rFonts w:hint="eastAsia"/>
                <w:sz w:val="36"/>
                <w:szCs w:val="36"/>
              </w:rPr>
            </w:pPr>
            <w:r>
              <w:rPr>
                <w:rFonts w:hint="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6" w:hRule="atLeast"/>
        </w:trPr>
        <w:tc>
          <w:tcPr>
            <w:tcW w:w="2340" w:type="dxa"/>
            <w:gridSpan w:val="2"/>
            <w:textDirection w:val="lrTb"/>
            <w:vAlign w:val="center"/>
          </w:tcPr>
          <w:p>
            <w:pPr>
              <w:jc w:val="center"/>
              <w:rPr>
                <w:rFonts w:hint="eastAsia"/>
                <w:sz w:val="28"/>
                <w:szCs w:val="28"/>
              </w:rPr>
            </w:pPr>
            <w:r>
              <w:rPr>
                <w:rFonts w:hint="eastAsia"/>
                <w:sz w:val="28"/>
                <w:szCs w:val="28"/>
              </w:rPr>
              <w:t>现培训</w:t>
            </w:r>
          </w:p>
          <w:p>
            <w:pPr>
              <w:jc w:val="center"/>
              <w:rPr>
                <w:rFonts w:hint="eastAsia"/>
                <w:sz w:val="28"/>
                <w:szCs w:val="28"/>
              </w:rPr>
            </w:pPr>
            <w:r>
              <w:rPr>
                <w:rFonts w:hint="eastAsia"/>
                <w:sz w:val="28"/>
                <w:szCs w:val="28"/>
              </w:rPr>
              <w:t>专科意见</w:t>
            </w:r>
          </w:p>
        </w:tc>
        <w:tc>
          <w:tcPr>
            <w:tcW w:w="7380" w:type="dxa"/>
            <w:gridSpan w:val="6"/>
            <w:textDirection w:val="lrTb"/>
            <w:vAlign w:val="center"/>
          </w:tcPr>
          <w:p>
            <w:pPr>
              <w:ind w:right="560"/>
              <w:rPr>
                <w:rFonts w:hint="eastAsia"/>
                <w:sz w:val="28"/>
                <w:szCs w:val="28"/>
              </w:rPr>
            </w:pPr>
            <w:r>
              <w:rPr>
                <w:rFonts w:hint="eastAsia"/>
                <w:sz w:val="28"/>
                <w:szCs w:val="28"/>
              </w:rPr>
              <w:t>同意</w:t>
            </w:r>
            <w:r>
              <w:rPr>
                <w:rFonts w:hint="eastAsia"/>
                <w:sz w:val="28"/>
                <w:szCs w:val="28"/>
                <w:lang w:eastAsia="zh-CN"/>
              </w:rPr>
              <w:t>研究生</w:t>
            </w:r>
            <w:r>
              <w:rPr>
                <w:rFonts w:hint="eastAsia"/>
                <w:sz w:val="28"/>
                <w:szCs w:val="28"/>
                <w:u w:val="single"/>
                <w:lang w:val="en-US" w:eastAsia="zh-CN"/>
              </w:rPr>
              <w:t xml:space="preserve">              </w:t>
            </w:r>
            <w:r>
              <w:rPr>
                <w:rFonts w:hint="eastAsia"/>
                <w:sz w:val="28"/>
                <w:szCs w:val="28"/>
              </w:rPr>
              <w:t>请假申请。</w:t>
            </w:r>
          </w:p>
          <w:p>
            <w:pPr>
              <w:ind w:right="560"/>
              <w:rPr>
                <w:rFonts w:hint="eastAsia"/>
                <w:sz w:val="28"/>
                <w:szCs w:val="28"/>
                <w:lang w:val="en-US" w:eastAsia="zh-CN"/>
              </w:rPr>
            </w:pPr>
            <w:r>
              <w:rPr>
                <w:rFonts w:hint="eastAsia"/>
                <w:sz w:val="28"/>
                <w:szCs w:val="28"/>
                <w:lang w:val="en-US" w:eastAsia="zh-CN"/>
              </w:rPr>
              <w:t xml:space="preserve">                  </w:t>
            </w:r>
          </w:p>
          <w:p>
            <w:pPr>
              <w:ind w:right="560"/>
              <w:rPr>
                <w:rFonts w:hint="eastAsia" w:eastAsiaTheme="minorEastAsia"/>
                <w:sz w:val="28"/>
                <w:szCs w:val="28"/>
                <w:lang w:eastAsia="zh-CN"/>
              </w:rPr>
            </w:pPr>
            <w:r>
              <w:rPr>
                <w:rFonts w:hint="eastAsia"/>
                <w:sz w:val="28"/>
                <w:szCs w:val="28"/>
                <w:lang w:val="en-US" w:eastAsia="zh-CN"/>
              </w:rPr>
              <w:t xml:space="preserve">                  </w:t>
            </w:r>
            <w:r>
              <w:rPr>
                <w:rFonts w:hint="eastAsia"/>
                <w:sz w:val="28"/>
                <w:szCs w:val="28"/>
                <w:lang w:eastAsia="zh-CN"/>
              </w:rPr>
              <w:t>带</w:t>
            </w:r>
            <w:r>
              <w:rPr>
                <w:rFonts w:hint="eastAsia"/>
                <w:sz w:val="28"/>
                <w:szCs w:val="28"/>
                <w:lang w:val="en-US" w:eastAsia="zh-CN"/>
              </w:rPr>
              <w:t xml:space="preserve">  </w:t>
            </w:r>
            <w:r>
              <w:rPr>
                <w:rFonts w:hint="eastAsia"/>
                <w:sz w:val="28"/>
                <w:szCs w:val="28"/>
                <w:lang w:eastAsia="zh-CN"/>
              </w:rPr>
              <w:t>教</w:t>
            </w:r>
            <w:r>
              <w:rPr>
                <w:rFonts w:hint="eastAsia"/>
                <w:sz w:val="28"/>
                <w:szCs w:val="28"/>
                <w:lang w:val="en-US" w:eastAsia="zh-CN"/>
              </w:rPr>
              <w:t xml:space="preserve">  </w:t>
            </w:r>
            <w:r>
              <w:rPr>
                <w:rFonts w:hint="eastAsia"/>
                <w:sz w:val="28"/>
                <w:szCs w:val="28"/>
                <w:lang w:eastAsia="zh-CN"/>
              </w:rPr>
              <w:t>医</w:t>
            </w:r>
            <w:r>
              <w:rPr>
                <w:rFonts w:hint="eastAsia"/>
                <w:sz w:val="28"/>
                <w:szCs w:val="28"/>
                <w:lang w:val="en-US" w:eastAsia="zh-CN"/>
              </w:rPr>
              <w:t xml:space="preserve">  </w:t>
            </w:r>
            <w:r>
              <w:rPr>
                <w:rFonts w:hint="eastAsia"/>
                <w:sz w:val="28"/>
                <w:szCs w:val="28"/>
                <w:lang w:eastAsia="zh-CN"/>
              </w:rPr>
              <w:t>师</w:t>
            </w:r>
            <w:r>
              <w:rPr>
                <w:rFonts w:hint="eastAsia"/>
                <w:sz w:val="28"/>
                <w:szCs w:val="28"/>
                <w:lang w:val="en-US" w:eastAsia="zh-CN"/>
              </w:rPr>
              <w:t>（签字）</w:t>
            </w:r>
            <w:r>
              <w:rPr>
                <w:rFonts w:hint="eastAsia"/>
                <w:sz w:val="28"/>
                <w:szCs w:val="28"/>
                <w:lang w:eastAsia="zh-CN"/>
              </w:rPr>
              <w:t>：</w:t>
            </w:r>
          </w:p>
          <w:p>
            <w:pPr>
              <w:ind w:right="560" w:firstLine="2520" w:firstLineChars="900"/>
              <w:rPr>
                <w:rFonts w:hint="eastAsia"/>
                <w:sz w:val="32"/>
                <w:szCs w:val="32"/>
              </w:rPr>
            </w:pPr>
            <w:r>
              <w:rPr>
                <w:rFonts w:hint="eastAsia"/>
                <w:sz w:val="28"/>
                <w:szCs w:val="28"/>
              </w:rPr>
              <w:t xml:space="preserve">培训专科负责人（签字）：        </w:t>
            </w:r>
            <w:r>
              <w:rPr>
                <w:rFonts w:hint="eastAsia"/>
                <w:sz w:val="32"/>
                <w:szCs w:val="32"/>
              </w:rPr>
              <w:t xml:space="preserve">  </w:t>
            </w:r>
          </w:p>
          <w:p>
            <w:pPr>
              <w:jc w:val="center"/>
              <w:rPr>
                <w:rFonts w:hint="eastAsia"/>
                <w:sz w:val="36"/>
                <w:szCs w:val="36"/>
              </w:rPr>
            </w:pPr>
            <w:r>
              <w:rPr>
                <w:rFonts w:hint="eastAsia"/>
                <w:sz w:val="32"/>
                <w:szCs w:val="32"/>
              </w:rPr>
              <w:t xml:space="preserve">                             </w:t>
            </w:r>
            <w:r>
              <w:rPr>
                <w:rFonts w:hint="eastAsia"/>
                <w:sz w:val="28"/>
                <w:szCs w:val="28"/>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trPr>
        <w:tc>
          <w:tcPr>
            <w:tcW w:w="2340" w:type="dxa"/>
            <w:gridSpan w:val="2"/>
            <w:textDirection w:val="lrTb"/>
            <w:vAlign w:val="center"/>
          </w:tcPr>
          <w:p>
            <w:pPr>
              <w:jc w:val="center"/>
              <w:rPr>
                <w:rFonts w:hint="eastAsia"/>
                <w:sz w:val="28"/>
                <w:szCs w:val="28"/>
              </w:rPr>
            </w:pPr>
            <w:r>
              <w:rPr>
                <w:rFonts w:hint="eastAsia"/>
                <w:sz w:val="28"/>
                <w:szCs w:val="28"/>
                <w:lang w:eastAsia="zh-CN"/>
              </w:rPr>
              <w:t>所院</w:t>
            </w:r>
            <w:r>
              <w:rPr>
                <w:rFonts w:hint="eastAsia"/>
                <w:sz w:val="28"/>
                <w:szCs w:val="28"/>
              </w:rPr>
              <w:t>意见</w:t>
            </w:r>
          </w:p>
          <w:p>
            <w:pPr>
              <w:jc w:val="center"/>
              <w:rPr>
                <w:rFonts w:hint="eastAsia"/>
                <w:sz w:val="28"/>
                <w:szCs w:val="28"/>
              </w:rPr>
            </w:pPr>
            <w:r>
              <w:rPr>
                <w:rFonts w:hint="eastAsia"/>
                <w:sz w:val="22"/>
                <w:szCs w:val="22"/>
                <w:lang w:eastAsia="zh-CN"/>
              </w:rPr>
              <w:t>（请假</w:t>
            </w:r>
            <w:r>
              <w:rPr>
                <w:rFonts w:hint="eastAsia"/>
                <w:sz w:val="22"/>
                <w:szCs w:val="22"/>
                <w:lang w:val="en-US" w:eastAsia="zh-CN"/>
              </w:rPr>
              <w:t>2天以上填写</w:t>
            </w:r>
            <w:r>
              <w:rPr>
                <w:rFonts w:hint="eastAsia"/>
                <w:sz w:val="22"/>
                <w:szCs w:val="22"/>
                <w:lang w:eastAsia="zh-CN"/>
              </w:rPr>
              <w:t>）</w:t>
            </w:r>
          </w:p>
        </w:tc>
        <w:tc>
          <w:tcPr>
            <w:tcW w:w="7380" w:type="dxa"/>
            <w:gridSpan w:val="6"/>
            <w:textDirection w:val="lrTb"/>
            <w:vAlign w:val="bottom"/>
          </w:tcPr>
          <w:p>
            <w:pPr>
              <w:wordWrap w:val="0"/>
              <w:ind w:right="560"/>
              <w:rPr>
                <w:rFonts w:hint="eastAsia"/>
                <w:sz w:val="28"/>
                <w:szCs w:val="28"/>
              </w:rPr>
            </w:pPr>
            <w:r>
              <w:rPr>
                <w:rFonts w:hint="eastAsia"/>
                <w:sz w:val="28"/>
                <w:szCs w:val="28"/>
              </w:rPr>
              <w:t>同意我单位</w:t>
            </w:r>
            <w:r>
              <w:rPr>
                <w:rFonts w:hint="eastAsia"/>
                <w:sz w:val="28"/>
                <w:szCs w:val="28"/>
                <w:lang w:eastAsia="zh-CN"/>
              </w:rPr>
              <w:t>研究生</w:t>
            </w:r>
            <w:r>
              <w:rPr>
                <w:rFonts w:hint="eastAsia"/>
                <w:sz w:val="28"/>
                <w:szCs w:val="28"/>
                <w:u w:val="single"/>
              </w:rPr>
              <w:t xml:space="preserve">           </w:t>
            </w:r>
            <w:r>
              <w:rPr>
                <w:rFonts w:hint="eastAsia"/>
                <w:sz w:val="28"/>
                <w:szCs w:val="28"/>
              </w:rPr>
              <w:t>请假申请。</w:t>
            </w:r>
          </w:p>
          <w:p>
            <w:pPr>
              <w:wordWrap w:val="0"/>
              <w:ind w:right="560"/>
              <w:rPr>
                <w:rFonts w:hint="eastAsia"/>
                <w:sz w:val="28"/>
                <w:szCs w:val="28"/>
              </w:rPr>
            </w:pPr>
          </w:p>
          <w:p>
            <w:pPr>
              <w:wordWrap w:val="0"/>
              <w:ind w:right="560"/>
              <w:rPr>
                <w:rFonts w:hint="eastAsia"/>
                <w:sz w:val="28"/>
                <w:szCs w:val="28"/>
              </w:rPr>
            </w:pPr>
            <w:bookmarkStart w:id="1" w:name="_GoBack"/>
            <w:bookmarkEnd w:id="1"/>
          </w:p>
          <w:p>
            <w:pPr>
              <w:ind w:right="560" w:firstLine="1680" w:firstLineChars="600"/>
              <w:rPr>
                <w:rFonts w:hint="eastAsia"/>
                <w:sz w:val="28"/>
                <w:szCs w:val="28"/>
              </w:rPr>
            </w:pPr>
            <w:r>
              <w:rPr>
                <w:rFonts w:hint="eastAsia"/>
                <w:sz w:val="28"/>
                <w:szCs w:val="28"/>
                <w:lang w:eastAsia="zh-CN"/>
              </w:rPr>
              <w:t>所院教育</w:t>
            </w:r>
            <w:r>
              <w:rPr>
                <w:rFonts w:hint="eastAsia"/>
                <w:sz w:val="28"/>
                <w:szCs w:val="28"/>
              </w:rPr>
              <w:t xml:space="preserve">管理部门（加盖部门公章）：          </w:t>
            </w:r>
          </w:p>
          <w:p>
            <w:pPr>
              <w:jc w:val="right"/>
              <w:rPr>
                <w:rFonts w:hint="eastAsia" w:eastAsiaTheme="minorEastAsia"/>
                <w:sz w:val="24"/>
                <w:szCs w:val="24"/>
                <w:lang w:val="en-US" w:eastAsia="zh-CN"/>
              </w:rPr>
            </w:pPr>
            <w:r>
              <w:rPr>
                <w:rFonts w:hint="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8" w:hRule="atLeast"/>
        </w:trPr>
        <w:tc>
          <w:tcPr>
            <w:tcW w:w="2340" w:type="dxa"/>
            <w:gridSpan w:val="2"/>
            <w:vAlign w:val="center"/>
          </w:tcPr>
          <w:p>
            <w:pPr>
              <w:jc w:val="center"/>
              <w:rPr>
                <w:rFonts w:hint="eastAsia"/>
                <w:sz w:val="28"/>
                <w:szCs w:val="28"/>
              </w:rPr>
            </w:pPr>
            <w:r>
              <w:rPr>
                <w:rFonts w:hint="eastAsia"/>
                <w:sz w:val="28"/>
                <w:szCs w:val="28"/>
              </w:rPr>
              <w:t>现培训</w:t>
            </w:r>
          </w:p>
          <w:p>
            <w:pPr>
              <w:jc w:val="center"/>
              <w:rPr>
                <w:rFonts w:hint="eastAsia"/>
                <w:sz w:val="28"/>
                <w:szCs w:val="28"/>
              </w:rPr>
            </w:pPr>
            <w:r>
              <w:rPr>
                <w:rFonts w:hint="eastAsia"/>
                <w:sz w:val="28"/>
                <w:szCs w:val="28"/>
              </w:rPr>
              <w:t>基地意见</w:t>
            </w:r>
          </w:p>
          <w:p>
            <w:pPr>
              <w:jc w:val="center"/>
              <w:rPr>
                <w:sz w:val="28"/>
                <w:szCs w:val="28"/>
              </w:rPr>
            </w:pPr>
            <w:r>
              <w:rPr>
                <w:rFonts w:hint="eastAsia"/>
                <w:sz w:val="22"/>
                <w:szCs w:val="22"/>
                <w:lang w:eastAsia="zh-CN"/>
              </w:rPr>
              <w:t>（请假</w:t>
            </w:r>
            <w:r>
              <w:rPr>
                <w:rFonts w:hint="eastAsia"/>
                <w:sz w:val="22"/>
                <w:szCs w:val="22"/>
                <w:lang w:val="en-US" w:eastAsia="zh-CN"/>
              </w:rPr>
              <w:t>2天以上填写</w:t>
            </w:r>
            <w:r>
              <w:rPr>
                <w:rFonts w:hint="eastAsia"/>
                <w:sz w:val="22"/>
                <w:szCs w:val="22"/>
                <w:lang w:eastAsia="zh-CN"/>
              </w:rPr>
              <w:t>）</w:t>
            </w:r>
          </w:p>
        </w:tc>
        <w:tc>
          <w:tcPr>
            <w:tcW w:w="7380" w:type="dxa"/>
            <w:gridSpan w:val="6"/>
            <w:vAlign w:val="center"/>
          </w:tcPr>
          <w:p>
            <w:pPr>
              <w:ind w:right="560"/>
              <w:rPr>
                <w:rFonts w:hint="eastAsia"/>
                <w:sz w:val="28"/>
                <w:szCs w:val="28"/>
              </w:rPr>
            </w:pPr>
            <w:r>
              <w:rPr>
                <w:rFonts w:hint="eastAsia"/>
                <w:sz w:val="28"/>
                <w:szCs w:val="28"/>
              </w:rPr>
              <w:t>同意</w:t>
            </w:r>
            <w:r>
              <w:rPr>
                <w:rFonts w:hint="eastAsia"/>
                <w:sz w:val="28"/>
                <w:szCs w:val="28"/>
                <w:lang w:eastAsia="zh-CN"/>
              </w:rPr>
              <w:t>研究生</w:t>
            </w:r>
            <w:r>
              <w:rPr>
                <w:rFonts w:hint="eastAsia"/>
                <w:sz w:val="28"/>
                <w:szCs w:val="28"/>
                <w:u w:val="single"/>
                <w:lang w:val="en-US" w:eastAsia="zh-CN"/>
              </w:rPr>
              <w:t xml:space="preserve">          </w:t>
            </w:r>
            <w:r>
              <w:rPr>
                <w:rFonts w:hint="eastAsia"/>
                <w:sz w:val="28"/>
                <w:szCs w:val="28"/>
              </w:rPr>
              <w:t>请假申请。</w:t>
            </w:r>
          </w:p>
          <w:p>
            <w:pPr>
              <w:ind w:right="560"/>
              <w:rPr>
                <w:rFonts w:hint="eastAsia"/>
                <w:sz w:val="28"/>
                <w:szCs w:val="28"/>
              </w:rPr>
            </w:pPr>
          </w:p>
          <w:p>
            <w:pPr>
              <w:ind w:right="560"/>
              <w:rPr>
                <w:rFonts w:hint="eastAsia"/>
                <w:sz w:val="28"/>
                <w:szCs w:val="28"/>
              </w:rPr>
            </w:pPr>
          </w:p>
          <w:p>
            <w:pPr>
              <w:ind w:right="560" w:firstLine="840" w:firstLineChars="300"/>
              <w:rPr>
                <w:rFonts w:hint="eastAsia"/>
                <w:sz w:val="28"/>
                <w:szCs w:val="28"/>
              </w:rPr>
            </w:pPr>
            <w:r>
              <w:rPr>
                <w:rFonts w:hint="eastAsia"/>
                <w:sz w:val="28"/>
                <w:szCs w:val="28"/>
                <w:lang w:val="en-US" w:eastAsia="zh-CN"/>
              </w:rPr>
              <w:t xml:space="preserve">         </w:t>
            </w:r>
            <w:r>
              <w:rPr>
                <w:rFonts w:hint="eastAsia"/>
                <w:sz w:val="28"/>
                <w:szCs w:val="28"/>
              </w:rPr>
              <w:t xml:space="preserve">培训主管部门（加盖部门公章）：          </w:t>
            </w:r>
          </w:p>
          <w:p>
            <w:pPr>
              <w:jc w:val="center"/>
              <w:rPr>
                <w:sz w:val="36"/>
                <w:szCs w:val="36"/>
              </w:rPr>
            </w:pPr>
            <w:r>
              <w:rPr>
                <w:rFonts w:hint="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2340" w:type="dxa"/>
            <w:gridSpan w:val="2"/>
            <w:vAlign w:val="center"/>
          </w:tcPr>
          <w:p>
            <w:pPr>
              <w:jc w:val="center"/>
              <w:rPr>
                <w:rFonts w:hint="eastAsia"/>
                <w:sz w:val="28"/>
                <w:szCs w:val="28"/>
                <w:lang w:eastAsia="zh-CN"/>
              </w:rPr>
            </w:pPr>
            <w:r>
              <w:rPr>
                <w:rFonts w:hint="eastAsia"/>
                <w:sz w:val="28"/>
                <w:szCs w:val="28"/>
                <w:lang w:eastAsia="zh-CN"/>
              </w:rPr>
              <w:t>研究生院培养办公室意见</w:t>
            </w:r>
          </w:p>
          <w:p>
            <w:pPr>
              <w:jc w:val="center"/>
              <w:rPr>
                <w:rFonts w:hint="eastAsia"/>
                <w:sz w:val="28"/>
                <w:szCs w:val="28"/>
                <w:lang w:eastAsia="zh-CN"/>
              </w:rPr>
            </w:pPr>
            <w:r>
              <w:rPr>
                <w:rFonts w:hint="eastAsia"/>
                <w:sz w:val="22"/>
                <w:szCs w:val="22"/>
                <w:lang w:eastAsia="zh-CN"/>
              </w:rPr>
              <w:t>（请假</w:t>
            </w:r>
            <w:r>
              <w:rPr>
                <w:rFonts w:hint="eastAsia"/>
                <w:sz w:val="22"/>
                <w:szCs w:val="22"/>
                <w:lang w:val="en-US" w:eastAsia="zh-CN"/>
              </w:rPr>
              <w:t>7天以上填写</w:t>
            </w:r>
            <w:r>
              <w:rPr>
                <w:rFonts w:hint="eastAsia"/>
                <w:sz w:val="22"/>
                <w:szCs w:val="22"/>
                <w:lang w:eastAsia="zh-CN"/>
              </w:rPr>
              <w:t>）</w:t>
            </w:r>
          </w:p>
        </w:tc>
        <w:tc>
          <w:tcPr>
            <w:tcW w:w="7380" w:type="dxa"/>
            <w:gridSpan w:val="6"/>
            <w:vAlign w:val="center"/>
          </w:tcPr>
          <w:p>
            <w:pPr>
              <w:rPr>
                <w:rFonts w:hint="eastAsia"/>
                <w:sz w:val="28"/>
                <w:szCs w:val="28"/>
              </w:rPr>
            </w:pPr>
            <w:r>
              <w:rPr>
                <w:rFonts w:hint="eastAsia"/>
                <w:sz w:val="28"/>
                <w:szCs w:val="28"/>
              </w:rPr>
              <w:t>同意请假申请，按时返回培训。</w:t>
            </w:r>
          </w:p>
          <w:p>
            <w:pPr>
              <w:rPr>
                <w:rFonts w:hint="eastAsia"/>
                <w:sz w:val="28"/>
                <w:szCs w:val="28"/>
              </w:rPr>
            </w:pPr>
          </w:p>
          <w:p>
            <w:pPr>
              <w:rPr>
                <w:rFonts w:hint="eastAsia"/>
                <w:sz w:val="28"/>
                <w:szCs w:val="28"/>
              </w:rPr>
            </w:pPr>
            <w:r>
              <w:rPr>
                <w:rFonts w:hint="eastAsia"/>
                <w:sz w:val="28"/>
                <w:szCs w:val="28"/>
              </w:rPr>
              <w:t xml:space="preserve">             </w:t>
            </w:r>
            <w:r>
              <w:rPr>
                <w:rFonts w:hint="eastAsia"/>
                <w:sz w:val="28"/>
                <w:szCs w:val="28"/>
                <w:lang w:eastAsia="zh-CN"/>
              </w:rPr>
              <w:t>培养办公室</w:t>
            </w:r>
            <w:r>
              <w:rPr>
                <w:rFonts w:hint="eastAsia"/>
                <w:sz w:val="28"/>
                <w:szCs w:val="28"/>
              </w:rPr>
              <w:t>（公章）：</w:t>
            </w:r>
          </w:p>
          <w:p>
            <w:pPr>
              <w:rPr>
                <w:rFonts w:hint="eastAsia"/>
                <w:sz w:val="36"/>
                <w:szCs w:val="36"/>
              </w:rPr>
            </w:pPr>
            <w:r>
              <w:rPr>
                <w:rFonts w:hint="eastAsia"/>
                <w:sz w:val="28"/>
                <w:szCs w:val="28"/>
              </w:rPr>
              <w:t xml:space="preserve">                                   年    月    日</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sz w:val="20"/>
          <w:szCs w:val="22"/>
          <w:lang w:val="en-US" w:eastAsia="zh-CN"/>
        </w:rPr>
      </w:pPr>
      <w:r>
        <w:rPr>
          <w:rFonts w:hint="eastAsia"/>
          <w:sz w:val="20"/>
          <w:szCs w:val="22"/>
          <w:lang w:val="en-US" w:eastAsia="zh-CN"/>
        </w:rPr>
        <w:t>注： 本表一式一份；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sz w:val="20"/>
          <w:szCs w:val="22"/>
        </w:rPr>
      </w:pPr>
      <w:r>
        <w:rPr>
          <w:rFonts w:hint="eastAsia"/>
          <w:sz w:val="20"/>
          <w:szCs w:val="22"/>
          <w:lang w:val="en-US" w:eastAsia="zh-CN"/>
        </w:rPr>
        <w:t xml:space="preserve">     </w:t>
      </w:r>
      <w:r>
        <w:rPr>
          <w:rFonts w:hint="eastAsia"/>
          <w:sz w:val="20"/>
          <w:szCs w:val="22"/>
        </w:rPr>
        <w:t>（1）请假2天以下（含2天）由本人书面申请，带教医师和科室主任签字后生效，</w:t>
      </w:r>
      <w:r>
        <w:rPr>
          <w:rFonts w:hint="eastAsia"/>
          <w:sz w:val="20"/>
          <w:szCs w:val="22"/>
          <w:lang w:eastAsia="zh-CN"/>
        </w:rPr>
        <w:t>请假表报基地培训主管部门存档</w:t>
      </w:r>
      <w:r>
        <w:rPr>
          <w:rFonts w:hint="eastAsia"/>
          <w:sz w:val="20"/>
          <w:szCs w:val="22"/>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sz w:val="20"/>
          <w:szCs w:val="22"/>
        </w:rPr>
      </w:pPr>
      <w:r>
        <w:rPr>
          <w:rFonts w:hint="eastAsia"/>
          <w:sz w:val="20"/>
          <w:szCs w:val="22"/>
        </w:rPr>
        <w:t xml:space="preserve">  </w:t>
      </w:r>
      <w:r>
        <w:rPr>
          <w:rFonts w:hint="eastAsia"/>
          <w:sz w:val="20"/>
          <w:szCs w:val="22"/>
          <w:lang w:val="en-US" w:eastAsia="zh-CN"/>
        </w:rPr>
        <w:t xml:space="preserve">   </w:t>
      </w:r>
      <w:r>
        <w:rPr>
          <w:rFonts w:hint="eastAsia"/>
          <w:sz w:val="20"/>
          <w:szCs w:val="22"/>
        </w:rPr>
        <w:t>（2）请假2天以上，7天（含7天）以内由个人书面申请，带教医师和科室主任</w:t>
      </w:r>
      <w:r>
        <w:rPr>
          <w:rFonts w:hint="eastAsia"/>
          <w:sz w:val="20"/>
          <w:szCs w:val="22"/>
          <w:lang w:eastAsia="zh-CN"/>
        </w:rPr>
        <w:t>批准后，报</w:t>
      </w:r>
      <w:r>
        <w:rPr>
          <w:rFonts w:hint="eastAsia"/>
          <w:sz w:val="20"/>
          <w:szCs w:val="22"/>
        </w:rPr>
        <w:t>研究生所在医院教育主管部门及基地培训主管部门</w:t>
      </w:r>
      <w:r>
        <w:rPr>
          <w:rFonts w:hint="eastAsia"/>
          <w:sz w:val="20"/>
          <w:szCs w:val="22"/>
          <w:lang w:eastAsia="zh-CN"/>
        </w:rPr>
        <w:t>批准</w:t>
      </w:r>
      <w:r>
        <w:rPr>
          <w:rFonts w:hint="eastAsia"/>
          <w:sz w:val="20"/>
          <w:szCs w:val="22"/>
        </w:rPr>
        <w:t>签字后生效并存档；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0"/>
          <w:szCs w:val="22"/>
          <w:lang w:eastAsia="zh-CN"/>
        </w:rPr>
      </w:pPr>
      <w:r>
        <w:rPr>
          <w:rFonts w:hint="eastAsia"/>
          <w:sz w:val="20"/>
          <w:szCs w:val="22"/>
        </w:rPr>
        <w:t xml:space="preserve">  </w:t>
      </w:r>
      <w:r>
        <w:rPr>
          <w:rFonts w:hint="eastAsia"/>
          <w:sz w:val="20"/>
          <w:szCs w:val="22"/>
          <w:lang w:val="en-US" w:eastAsia="zh-CN"/>
        </w:rPr>
        <w:t xml:space="preserve">   </w:t>
      </w:r>
      <w:r>
        <w:rPr>
          <w:rFonts w:hint="eastAsia"/>
          <w:sz w:val="20"/>
          <w:szCs w:val="22"/>
        </w:rPr>
        <w:t>（3）请假</w:t>
      </w:r>
      <w:r>
        <w:rPr>
          <w:sz w:val="20"/>
          <w:szCs w:val="22"/>
        </w:rPr>
        <w:t>7</w:t>
      </w:r>
      <w:r>
        <w:rPr>
          <w:rFonts w:hint="eastAsia"/>
          <w:sz w:val="20"/>
          <w:szCs w:val="22"/>
        </w:rPr>
        <w:t>天以上，</w:t>
      </w:r>
      <w:r>
        <w:rPr>
          <w:sz w:val="20"/>
          <w:szCs w:val="22"/>
        </w:rPr>
        <w:t>15</w:t>
      </w:r>
      <w:r>
        <w:rPr>
          <w:rFonts w:hint="eastAsia"/>
          <w:sz w:val="20"/>
          <w:szCs w:val="22"/>
        </w:rPr>
        <w:t>天（含</w:t>
      </w:r>
      <w:r>
        <w:rPr>
          <w:sz w:val="20"/>
          <w:szCs w:val="22"/>
        </w:rPr>
        <w:t>15</w:t>
      </w:r>
      <w:r>
        <w:rPr>
          <w:rFonts w:hint="eastAsia"/>
          <w:sz w:val="20"/>
          <w:szCs w:val="22"/>
        </w:rPr>
        <w:t>天）以内由个人书面申请，带教医师和科室主任批准签字</w:t>
      </w:r>
      <w:r>
        <w:rPr>
          <w:rFonts w:hint="eastAsia"/>
          <w:sz w:val="20"/>
          <w:szCs w:val="22"/>
          <w:lang w:eastAsia="zh-CN"/>
        </w:rPr>
        <w:t>，</w:t>
      </w:r>
      <w:r>
        <w:rPr>
          <w:rFonts w:hint="eastAsia"/>
          <w:sz w:val="20"/>
          <w:szCs w:val="22"/>
        </w:rPr>
        <w:t>研究生所在医院教育主管部门及基地培训主管部门签字后</w:t>
      </w:r>
      <w:r>
        <w:rPr>
          <w:rFonts w:hint="eastAsia"/>
          <w:sz w:val="20"/>
          <w:szCs w:val="22"/>
          <w:lang w:eastAsia="zh-CN"/>
        </w:rPr>
        <w:t>，</w:t>
      </w:r>
      <w:r>
        <w:rPr>
          <w:rFonts w:hint="eastAsia"/>
          <w:sz w:val="20"/>
          <w:szCs w:val="22"/>
        </w:rPr>
        <w:t>报研究生院培养办公室</w:t>
      </w:r>
      <w:r>
        <w:rPr>
          <w:rFonts w:hint="eastAsia"/>
          <w:sz w:val="20"/>
          <w:szCs w:val="22"/>
          <w:lang w:eastAsia="zh-CN"/>
        </w:rPr>
        <w:t>审核批准通过后生效，并</w:t>
      </w:r>
      <w:r>
        <w:rPr>
          <w:rFonts w:hint="eastAsia"/>
          <w:sz w:val="20"/>
          <w:szCs w:val="22"/>
        </w:rPr>
        <w:t>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474C0"/>
    <w:multiLevelType w:val="singleLevel"/>
    <w:tmpl w:val="578474C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A6470"/>
    <w:rsid w:val="001838EC"/>
    <w:rsid w:val="00580EC5"/>
    <w:rsid w:val="006B2AAC"/>
    <w:rsid w:val="00726FA6"/>
    <w:rsid w:val="00AF3CA5"/>
    <w:rsid w:val="0AC04473"/>
    <w:rsid w:val="0ACB23C5"/>
    <w:rsid w:val="0B974F73"/>
    <w:rsid w:val="0F3B3CE1"/>
    <w:rsid w:val="11CA6470"/>
    <w:rsid w:val="2C350DFF"/>
    <w:rsid w:val="47844861"/>
    <w:rsid w:val="4D7775DB"/>
    <w:rsid w:val="52E56789"/>
    <w:rsid w:val="623C0431"/>
    <w:rsid w:val="78FA1D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390</Words>
  <Characters>2227</Characters>
  <Lines>18</Lines>
  <Paragraphs>5</Paragraphs>
  <ScaleCrop>false</ScaleCrop>
  <LinksUpToDate>false</LinksUpToDate>
  <CharactersWithSpaces>2612</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2016-07-04T07:37:00Z</dcterms:created>
  <dc:creator>cecilia</dc:creator>
  <cp:lastModifiedBy>cecilia</cp:lastModifiedBy>
  <dcterms:modified xsi:type="dcterms:W3CDTF">2016-08-23T07:22:42Z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