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D9" w:rsidRPr="000D31D9" w:rsidRDefault="00AD0EE0" w:rsidP="00084779">
      <w:pPr>
        <w:spacing w:line="360" w:lineRule="auto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softHyphen/>
      </w:r>
      <w:r>
        <w:rPr>
          <w:rFonts w:ascii="Times New Roman" w:eastAsia="宋体" w:hAnsi="Times New Roman" w:cs="Times New Roman"/>
          <w:sz w:val="22"/>
        </w:rPr>
        <w:softHyphen/>
      </w:r>
    </w:p>
    <w:p w:rsidR="00084779" w:rsidRPr="000D31D9" w:rsidRDefault="00441612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0D31D9">
        <w:rPr>
          <w:rFonts w:ascii="Times New Roman" w:eastAsia="宋体" w:hAnsi="Times New Roman" w:cs="Times New Roman"/>
          <w:b/>
          <w:sz w:val="28"/>
        </w:rPr>
        <w:t>研究者发起的</w:t>
      </w:r>
      <w:r w:rsidR="00984F5A" w:rsidRPr="000D31D9">
        <w:rPr>
          <w:rFonts w:ascii="Times New Roman" w:eastAsia="宋体" w:hAnsi="Times New Roman" w:cs="Times New Roman"/>
          <w:b/>
          <w:sz w:val="28"/>
        </w:rPr>
        <w:t>临床研究</w:t>
      </w:r>
      <w:r w:rsidR="00276203">
        <w:rPr>
          <w:rFonts w:ascii="Times New Roman" w:eastAsia="宋体" w:hAnsi="Times New Roman" w:cs="Times New Roman" w:hint="eastAsia"/>
          <w:b/>
          <w:sz w:val="28"/>
        </w:rPr>
        <w:t>开展</w:t>
      </w:r>
      <w:r w:rsidR="00984F5A" w:rsidRPr="000D31D9">
        <w:rPr>
          <w:rFonts w:ascii="Times New Roman" w:eastAsia="宋体" w:hAnsi="Times New Roman" w:cs="Times New Roman"/>
          <w:b/>
          <w:sz w:val="28"/>
        </w:rPr>
        <w:t>指南</w:t>
      </w:r>
      <w:r w:rsidR="00A73B3C">
        <w:rPr>
          <w:rFonts w:ascii="Times New Roman" w:eastAsia="宋体" w:hAnsi="Times New Roman" w:cs="Times New Roman" w:hint="eastAsia"/>
          <w:b/>
          <w:sz w:val="28"/>
        </w:rPr>
        <w:t>（</w:t>
      </w:r>
      <w:r w:rsidR="005553D2">
        <w:rPr>
          <w:rFonts w:ascii="Times New Roman" w:eastAsia="宋体" w:hAnsi="Times New Roman" w:cs="Times New Roman" w:hint="eastAsia"/>
          <w:b/>
          <w:sz w:val="28"/>
        </w:rPr>
        <w:t>一般研究</w:t>
      </w:r>
      <w:r w:rsidR="00A73B3C">
        <w:rPr>
          <w:rFonts w:ascii="Times New Roman" w:eastAsia="宋体" w:hAnsi="Times New Roman" w:cs="Times New Roman" w:hint="eastAsia"/>
          <w:b/>
          <w:sz w:val="28"/>
        </w:rPr>
        <w:t>）</w:t>
      </w: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</w:rPr>
      </w:pPr>
    </w:p>
    <w:p w:rsidR="00984F5A" w:rsidRPr="00E0301C" w:rsidRDefault="007B2312" w:rsidP="00276203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</w:pPr>
      <w:hyperlink w:anchor="_Toc79740909" w:history="1">
        <w:r w:rsidR="00984F5A" w:rsidRPr="00E0301C">
          <w:rPr>
            <w:rFonts w:ascii="Times New Roman" w:eastAsia="宋体" w:hAnsi="Times New Roman" w:cs="Times New Roman"/>
            <w:b/>
            <w:noProof/>
            <w:color w:val="000000" w:themeColor="text1"/>
            <w:kern w:val="44"/>
            <w:sz w:val="24"/>
            <w:szCs w:val="24"/>
          </w:rPr>
          <w:t>一、</w:t>
        </w:r>
        <w:r w:rsidR="00984F5A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DE3097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>范围</w:t>
        </w:r>
        <w:r w:rsidR="00BE2E75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及流程</w:t>
        </w:r>
        <w:r w:rsidR="00984F5A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C86DA9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2</w:t>
        </w:r>
      </w:hyperlink>
    </w:p>
    <w:p w:rsidR="00984F5A" w:rsidRPr="00E0301C" w:rsidRDefault="007B2312" w:rsidP="00984F5A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sz w:val="24"/>
          <w:szCs w:val="24"/>
        </w:rPr>
      </w:pPr>
      <w:hyperlink w:anchor="_Toc79740912" w:history="1">
        <w:r w:rsidR="00BE2E75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kern w:val="0"/>
            <w:sz w:val="24"/>
            <w:szCs w:val="24"/>
          </w:rPr>
          <w:t>二</w:t>
        </w:r>
        <w:r w:rsidR="00984F5A" w:rsidRPr="00E0301C">
          <w:rPr>
            <w:rFonts w:ascii="Times New Roman" w:eastAsia="宋体" w:hAnsi="Times New Roman" w:cs="Times New Roman"/>
            <w:b/>
            <w:noProof/>
            <w:color w:val="000000" w:themeColor="text1"/>
            <w:kern w:val="0"/>
            <w:sz w:val="24"/>
            <w:szCs w:val="24"/>
          </w:rPr>
          <w:t>、</w:t>
        </w:r>
        <w:r w:rsidR="00984F5A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8756E0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立项</w:t>
        </w:r>
        <w:r w:rsidR="00290610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/</w:t>
        </w:r>
        <w:r w:rsidR="00290610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学术审核</w:t>
        </w:r>
        <w:r w:rsidR="00984F5A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290610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3</w:t>
        </w:r>
      </w:hyperlink>
    </w:p>
    <w:p w:rsidR="00984F5A" w:rsidRPr="00E0301C" w:rsidRDefault="007B2312" w:rsidP="00984F5A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kern w:val="0"/>
          <w:sz w:val="24"/>
          <w:szCs w:val="24"/>
        </w:rPr>
      </w:pPr>
      <w:hyperlink w:anchor="_Toc79740915" w:history="1">
        <w:r w:rsidR="00BE2E75" w:rsidRPr="00E0301C">
          <w:rPr>
            <w:rFonts w:ascii="Times New Roman" w:eastAsia="宋体" w:hAnsi="Times New Roman" w:cs="Times New Roman" w:hint="eastAsia"/>
            <w:b/>
            <w:iCs/>
            <w:noProof/>
            <w:color w:val="000000" w:themeColor="text1"/>
            <w:kern w:val="0"/>
            <w:sz w:val="24"/>
            <w:szCs w:val="24"/>
          </w:rPr>
          <w:t>三</w:t>
        </w:r>
        <w:r w:rsidR="00984F5A" w:rsidRPr="00E0301C">
          <w:rPr>
            <w:rFonts w:ascii="Times New Roman" w:eastAsia="宋体" w:hAnsi="Times New Roman" w:cs="Times New Roman"/>
            <w:b/>
            <w:iCs/>
            <w:noProof/>
            <w:color w:val="000000" w:themeColor="text1"/>
            <w:kern w:val="0"/>
            <w:sz w:val="24"/>
            <w:szCs w:val="24"/>
          </w:rPr>
          <w:t>、</w:t>
        </w:r>
        <w:r w:rsidR="00984F5A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8756E0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伦理审查</w:t>
        </w:r>
        <w:r w:rsidR="00984F5A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290610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4</w:t>
        </w:r>
      </w:hyperlink>
    </w:p>
    <w:p w:rsidR="008756E0" w:rsidRPr="00E0301C" w:rsidRDefault="007B2312" w:rsidP="00984F5A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kern w:val="0"/>
          <w:sz w:val="24"/>
          <w:szCs w:val="24"/>
        </w:rPr>
      </w:pPr>
      <w:hyperlink w:anchor="_Toc79740915" w:history="1">
        <w:r w:rsidR="00BE2E75" w:rsidRPr="00E0301C">
          <w:rPr>
            <w:rFonts w:ascii="Times New Roman" w:eastAsia="宋体" w:hAnsi="Times New Roman" w:cs="Times New Roman" w:hint="eastAsia"/>
            <w:b/>
            <w:iCs/>
            <w:noProof/>
            <w:color w:val="000000" w:themeColor="text1"/>
            <w:kern w:val="0"/>
            <w:sz w:val="24"/>
            <w:szCs w:val="24"/>
          </w:rPr>
          <w:t>四</w:t>
        </w:r>
        <w:r w:rsidR="008756E0" w:rsidRPr="00E0301C">
          <w:rPr>
            <w:rFonts w:ascii="Times New Roman" w:eastAsia="宋体" w:hAnsi="Times New Roman" w:cs="Times New Roman"/>
            <w:b/>
            <w:iCs/>
            <w:noProof/>
            <w:color w:val="000000" w:themeColor="text1"/>
            <w:kern w:val="0"/>
            <w:sz w:val="24"/>
            <w:szCs w:val="24"/>
          </w:rPr>
          <w:t>、</w:t>
        </w:r>
        <w:r w:rsidR="008756E0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0F1B4B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协议签署</w:t>
        </w:r>
        <w:r w:rsidR="008756E0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290610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4</w:t>
        </w:r>
      </w:hyperlink>
    </w:p>
    <w:p w:rsidR="008756E0" w:rsidRPr="00E0301C" w:rsidRDefault="007B2312" w:rsidP="00984F5A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kern w:val="0"/>
          <w:sz w:val="24"/>
          <w:szCs w:val="24"/>
        </w:rPr>
      </w:pPr>
      <w:hyperlink w:anchor="_Toc79740915" w:history="1">
        <w:r w:rsidR="008756E0" w:rsidRPr="00E0301C">
          <w:rPr>
            <w:rFonts w:ascii="Times New Roman" w:eastAsia="宋体" w:hAnsi="Times New Roman" w:cs="Times New Roman" w:hint="eastAsia"/>
            <w:b/>
            <w:iCs/>
            <w:noProof/>
            <w:color w:val="000000" w:themeColor="text1"/>
            <w:kern w:val="0"/>
            <w:sz w:val="24"/>
            <w:szCs w:val="24"/>
          </w:rPr>
          <w:t>五</w:t>
        </w:r>
        <w:r w:rsidR="008756E0" w:rsidRPr="00E0301C">
          <w:rPr>
            <w:rFonts w:ascii="Times New Roman" w:eastAsia="宋体" w:hAnsi="Times New Roman" w:cs="Times New Roman"/>
            <w:b/>
            <w:iCs/>
            <w:noProof/>
            <w:color w:val="000000" w:themeColor="text1"/>
            <w:kern w:val="0"/>
            <w:sz w:val="24"/>
            <w:szCs w:val="24"/>
          </w:rPr>
          <w:t>、</w:t>
        </w:r>
        <w:r w:rsidR="008756E0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290610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启动事宜</w:t>
        </w:r>
        <w:r w:rsidR="008756E0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096761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4</w:t>
        </w:r>
      </w:hyperlink>
    </w:p>
    <w:p w:rsidR="000F1B4B" w:rsidRPr="00E0301C" w:rsidRDefault="007B2312" w:rsidP="000F1B4B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宋体" w:hAnsi="Times New Roman" w:cs="Times New Roman"/>
          <w:b/>
          <w:noProof/>
          <w:color w:val="000000" w:themeColor="text1"/>
          <w:kern w:val="0"/>
          <w:sz w:val="24"/>
          <w:szCs w:val="24"/>
        </w:rPr>
      </w:pPr>
      <w:hyperlink w:anchor="_Toc79740915" w:history="1">
        <w:r w:rsidR="00BE2E75" w:rsidRPr="00E0301C">
          <w:rPr>
            <w:rFonts w:ascii="Times New Roman" w:eastAsia="宋体" w:hAnsi="Times New Roman" w:cs="Times New Roman" w:hint="eastAsia"/>
            <w:b/>
            <w:iCs/>
            <w:noProof/>
            <w:color w:val="000000" w:themeColor="text1"/>
            <w:kern w:val="0"/>
            <w:sz w:val="24"/>
            <w:szCs w:val="24"/>
          </w:rPr>
          <w:t>六</w:t>
        </w:r>
        <w:r w:rsidR="000F1B4B" w:rsidRPr="00E0301C">
          <w:rPr>
            <w:rFonts w:ascii="Times New Roman" w:eastAsia="宋体" w:hAnsi="Times New Roman" w:cs="Times New Roman"/>
            <w:b/>
            <w:iCs/>
            <w:noProof/>
            <w:color w:val="000000" w:themeColor="text1"/>
            <w:kern w:val="0"/>
            <w:sz w:val="24"/>
            <w:szCs w:val="24"/>
          </w:rPr>
          <w:t>、</w:t>
        </w:r>
        <w:r w:rsidR="000F1B4B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062BF7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项目开展及</w:t>
        </w:r>
        <w:r w:rsidR="000F1B4B" w:rsidRPr="00E0301C">
          <w:rPr>
            <w:rFonts w:ascii="Times New Roman" w:eastAsia="宋体" w:hAnsi="Times New Roman" w:cs="Times New Roman" w:hint="eastAsia"/>
            <w:b/>
            <w:noProof/>
            <w:color w:val="000000" w:themeColor="text1"/>
            <w:sz w:val="24"/>
            <w:szCs w:val="24"/>
          </w:rPr>
          <w:t>结题</w:t>
        </w:r>
        <w:r w:rsidR="000F1B4B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  <w:r w:rsidR="00096761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>5</w:t>
        </w:r>
      </w:hyperlink>
    </w:p>
    <w:p w:rsidR="009A209F" w:rsidRPr="00E0301C" w:rsidRDefault="007B2312" w:rsidP="00984F5A">
      <w:pPr>
        <w:widowControl/>
        <w:tabs>
          <w:tab w:val="left" w:pos="1050"/>
          <w:tab w:val="right" w:leader="dot" w:pos="8296"/>
        </w:tabs>
        <w:spacing w:after="100" w:line="259" w:lineRule="auto"/>
        <w:ind w:left="220"/>
        <w:jc w:val="left"/>
        <w:rPr>
          <w:rFonts w:ascii="Times New Roman" w:eastAsia="等线" w:hAnsi="Times New Roman" w:cs="Times New Roman"/>
          <w:b/>
          <w:noProof/>
          <w:color w:val="000000" w:themeColor="text1"/>
          <w:kern w:val="0"/>
          <w:sz w:val="22"/>
        </w:rPr>
      </w:pPr>
      <w:hyperlink w:anchor="_Toc79740915" w:history="1">
        <w:r w:rsidR="00BE2E75" w:rsidRPr="00E0301C">
          <w:rPr>
            <w:rFonts w:ascii="Times New Roman" w:eastAsia="宋体" w:hAnsi="Times New Roman" w:cs="Times New Roman" w:hint="eastAsia"/>
            <w:b/>
            <w:iCs/>
            <w:noProof/>
            <w:color w:val="000000" w:themeColor="text1"/>
            <w:kern w:val="0"/>
            <w:sz w:val="24"/>
            <w:szCs w:val="24"/>
          </w:rPr>
          <w:t>七</w:t>
        </w:r>
        <w:r w:rsidR="009A209F" w:rsidRPr="00E0301C">
          <w:rPr>
            <w:rFonts w:ascii="Times New Roman" w:eastAsia="宋体" w:hAnsi="Times New Roman" w:cs="Times New Roman"/>
            <w:b/>
            <w:iCs/>
            <w:noProof/>
            <w:color w:val="000000" w:themeColor="text1"/>
            <w:kern w:val="0"/>
            <w:sz w:val="24"/>
            <w:szCs w:val="24"/>
          </w:rPr>
          <w:t>、</w:t>
        </w:r>
        <w:r w:rsidR="009A209F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ab/>
        </w:r>
        <w:r w:rsidR="00B57F28" w:rsidRPr="00E0301C">
          <w:rPr>
            <w:rFonts w:ascii="Times New Roman" w:eastAsia="宋体" w:hAnsi="Times New Roman" w:cs="Times New Roman"/>
            <w:b/>
            <w:noProof/>
            <w:color w:val="000000" w:themeColor="text1"/>
            <w:sz w:val="24"/>
            <w:szCs w:val="24"/>
          </w:rPr>
          <w:t>附件</w:t>
        </w:r>
        <w:r w:rsidR="009A209F" w:rsidRPr="00E0301C">
          <w:rPr>
            <w:rFonts w:ascii="Times New Roman" w:eastAsia="宋体" w:hAnsi="Times New Roman" w:cs="Times New Roman"/>
            <w:b/>
            <w:noProof/>
            <w:webHidden/>
            <w:color w:val="000000" w:themeColor="text1"/>
            <w:kern w:val="0"/>
            <w:sz w:val="24"/>
            <w:szCs w:val="24"/>
          </w:rPr>
          <w:tab/>
        </w:r>
      </w:hyperlink>
      <w:r w:rsidR="00096761" w:rsidRPr="00E0301C">
        <w:rPr>
          <w:rFonts w:ascii="Times New Roman" w:eastAsia="宋体" w:hAnsi="Times New Roman" w:cs="Times New Roman"/>
          <w:b/>
          <w:noProof/>
          <w:color w:val="000000" w:themeColor="text1"/>
          <w:kern w:val="0"/>
          <w:sz w:val="22"/>
        </w:rPr>
        <w:t>6</w:t>
      </w:r>
    </w:p>
    <w:p w:rsidR="00585A8C" w:rsidRPr="00F9684E" w:rsidRDefault="00585A8C" w:rsidP="00585A8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</w:p>
    <w:p w:rsidR="00984F5A" w:rsidRPr="000D31D9" w:rsidRDefault="00984F5A" w:rsidP="00585A8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</w:p>
    <w:p w:rsidR="00984F5A" w:rsidRPr="00276203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984F5A" w:rsidRPr="000D31D9" w:rsidRDefault="00984F5A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1A0515" w:rsidRPr="000D31D9" w:rsidRDefault="001A0515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1A0515" w:rsidRPr="000D31D9" w:rsidRDefault="001A0515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1A0515" w:rsidRPr="000D31D9" w:rsidRDefault="001A0515" w:rsidP="00984F5A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</w:p>
    <w:p w:rsidR="008756E0" w:rsidRPr="000D31D9" w:rsidRDefault="008756E0" w:rsidP="00C86DA9">
      <w:pPr>
        <w:spacing w:line="360" w:lineRule="auto"/>
        <w:rPr>
          <w:rFonts w:ascii="Times New Roman" w:eastAsia="宋体" w:hAnsi="Times New Roman" w:cs="Times New Roman"/>
          <w:sz w:val="22"/>
        </w:rPr>
      </w:pPr>
    </w:p>
    <w:p w:rsidR="003D2B95" w:rsidRPr="000F7EDC" w:rsidRDefault="00565595" w:rsidP="00E4166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 w:rsidRPr="000F7EDC">
        <w:rPr>
          <w:rFonts w:ascii="Times New Roman" w:eastAsia="宋体" w:hAnsi="Times New Roman" w:cs="Times New Roman"/>
          <w:b/>
          <w:sz w:val="24"/>
        </w:rPr>
        <w:lastRenderedPageBreak/>
        <w:t>范围</w:t>
      </w:r>
    </w:p>
    <w:p w:rsidR="000019B7" w:rsidRDefault="00912B71" w:rsidP="00080B8D">
      <w:pPr>
        <w:pStyle w:val="a3"/>
        <w:spacing w:line="360" w:lineRule="auto"/>
        <w:ind w:left="419" w:firstLine="440"/>
        <w:rPr>
          <w:rFonts w:ascii="Times New Roman" w:eastAsia="宋体" w:hAnsi="Times New Roman" w:cs="Times New Roman"/>
          <w:sz w:val="22"/>
        </w:rPr>
      </w:pPr>
      <w:r w:rsidRPr="00485AF1">
        <w:rPr>
          <w:rFonts w:ascii="Times New Roman" w:eastAsia="宋体" w:hAnsi="Times New Roman" w:cs="Times New Roman"/>
          <w:sz w:val="22"/>
        </w:rPr>
        <w:t>本指南适用于</w:t>
      </w:r>
      <w:r w:rsidR="00D1728D">
        <w:rPr>
          <w:rFonts w:ascii="Times New Roman" w:eastAsia="宋体" w:hAnsi="Times New Roman" w:cs="Times New Roman" w:hint="eastAsia"/>
          <w:sz w:val="22"/>
        </w:rPr>
        <w:t>由研究者发起</w:t>
      </w:r>
      <w:r w:rsidR="00A73B3C" w:rsidRPr="00A73B3C">
        <w:rPr>
          <w:rFonts w:ascii="Times New Roman" w:eastAsia="宋体" w:hAnsi="Times New Roman" w:cs="Times New Roman" w:hint="eastAsia"/>
          <w:sz w:val="22"/>
        </w:rPr>
        <w:t>的药物临床研究、特定血</w:t>
      </w:r>
      <w:r w:rsidR="00D1171D">
        <w:rPr>
          <w:rFonts w:ascii="Times New Roman" w:eastAsia="宋体" w:hAnsi="Times New Roman" w:cs="Times New Roman" w:hint="eastAsia"/>
          <w:sz w:val="22"/>
        </w:rPr>
        <w:t>液系统疾病的队列研究、使用病历资料分析特定干预措施有效性的研究</w:t>
      </w:r>
      <w:r w:rsidR="00CF1476">
        <w:rPr>
          <w:rFonts w:ascii="Times New Roman" w:eastAsia="宋体" w:hAnsi="Times New Roman" w:cs="Times New Roman" w:hint="eastAsia"/>
          <w:sz w:val="22"/>
        </w:rPr>
        <w:t>。</w:t>
      </w:r>
    </w:p>
    <w:p w:rsidR="00CF1476" w:rsidRPr="00485AF1" w:rsidRDefault="00CF1476" w:rsidP="00080B8D">
      <w:pPr>
        <w:pStyle w:val="a3"/>
        <w:spacing w:line="360" w:lineRule="auto"/>
        <w:ind w:left="419" w:firstLine="440"/>
        <w:rPr>
          <w:rFonts w:ascii="Times New Roman" w:eastAsia="宋体" w:hAnsi="Times New Roman" w:cs="Times New Roman"/>
          <w:sz w:val="22"/>
        </w:rPr>
      </w:pPr>
    </w:p>
    <w:p w:rsidR="006E41D9" w:rsidRPr="00E44011" w:rsidRDefault="003C139D" w:rsidP="009A209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 w:rsidRPr="00E44011">
        <w:rPr>
          <w:rFonts w:ascii="Times New Roman" w:eastAsia="宋体" w:hAnsi="Times New Roman" w:cs="Times New Roman" w:hint="eastAsia"/>
          <w:b/>
          <w:sz w:val="24"/>
        </w:rPr>
        <w:t>开展</w:t>
      </w:r>
      <w:r w:rsidR="008D262B" w:rsidRPr="00E44011">
        <w:rPr>
          <w:rFonts w:ascii="Times New Roman" w:eastAsia="宋体" w:hAnsi="Times New Roman" w:cs="Times New Roman"/>
          <w:b/>
          <w:sz w:val="24"/>
        </w:rPr>
        <w:t>流程</w:t>
      </w:r>
    </w:p>
    <w:p w:rsidR="00B15275" w:rsidRPr="000D31D9" w:rsidRDefault="00881E2E" w:rsidP="00B1527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2829C343" wp14:editId="65349D48">
            <wp:simplePos x="0" y="0"/>
            <wp:positionH relativeFrom="column">
              <wp:posOffset>-17780</wp:posOffset>
            </wp:positionH>
            <wp:positionV relativeFrom="paragraph">
              <wp:posOffset>98636</wp:posOffset>
            </wp:positionV>
            <wp:extent cx="6322427" cy="3635375"/>
            <wp:effectExtent l="0" t="0" r="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27" cy="363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F5A" w:rsidRPr="000D31D9" w:rsidRDefault="00984F5A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522E0B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noProof/>
          <w:sz w:val="22"/>
        </w:rPr>
        <w:drawing>
          <wp:anchor distT="0" distB="0" distL="114300" distR="114300" simplePos="0" relativeHeight="251663360" behindDoc="0" locked="0" layoutInCell="1" allowOverlap="1" wp14:anchorId="2B82459A" wp14:editId="3FB4E130">
            <wp:simplePos x="0" y="0"/>
            <wp:positionH relativeFrom="column">
              <wp:posOffset>-358140</wp:posOffset>
            </wp:positionH>
            <wp:positionV relativeFrom="paragraph">
              <wp:posOffset>168275</wp:posOffset>
            </wp:positionV>
            <wp:extent cx="6180455" cy="248059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2480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805E84" w:rsidRPr="000D31D9" w:rsidRDefault="00805E84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387F3F" w:rsidRPr="000D31D9" w:rsidRDefault="00387F3F" w:rsidP="00984F5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p w:rsidR="00241E8A" w:rsidRPr="00D16C55" w:rsidRDefault="00241E8A" w:rsidP="00D16C55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0019B7" w:rsidRDefault="000019B7" w:rsidP="000019B7">
      <w:pPr>
        <w:pStyle w:val="a3"/>
        <w:spacing w:line="360" w:lineRule="auto"/>
        <w:ind w:left="419" w:firstLineChars="0" w:firstLine="0"/>
        <w:rPr>
          <w:rFonts w:ascii="Times New Roman" w:eastAsia="宋体" w:hAnsi="Times New Roman" w:cs="Times New Roman"/>
          <w:b/>
          <w:sz w:val="24"/>
        </w:rPr>
      </w:pPr>
    </w:p>
    <w:p w:rsidR="000019B7" w:rsidRDefault="000019B7" w:rsidP="000019B7">
      <w:pPr>
        <w:pStyle w:val="a3"/>
        <w:spacing w:line="360" w:lineRule="auto"/>
        <w:ind w:left="419" w:firstLineChars="0" w:firstLine="0"/>
        <w:rPr>
          <w:rFonts w:ascii="Times New Roman" w:eastAsia="宋体" w:hAnsi="Times New Roman" w:cs="Times New Roman"/>
          <w:b/>
          <w:sz w:val="24"/>
        </w:rPr>
      </w:pPr>
    </w:p>
    <w:p w:rsidR="00881E2E" w:rsidRDefault="00881E2E" w:rsidP="00CF1476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CF1476" w:rsidRPr="00881E2E" w:rsidRDefault="00881E2E" w:rsidP="00881E2E">
      <w:pPr>
        <w:tabs>
          <w:tab w:val="left" w:pos="3120"/>
        </w:tabs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ab/>
      </w:r>
    </w:p>
    <w:p w:rsidR="00120AF9" w:rsidRPr="000D31D9" w:rsidRDefault="003C139D" w:rsidP="005F090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lastRenderedPageBreak/>
        <w:t>立项</w:t>
      </w:r>
      <w:r w:rsidR="00952249">
        <w:rPr>
          <w:rFonts w:ascii="Times New Roman" w:eastAsia="宋体" w:hAnsi="Times New Roman" w:cs="Times New Roman" w:hint="eastAsia"/>
          <w:b/>
          <w:sz w:val="24"/>
        </w:rPr>
        <w:t>/</w:t>
      </w:r>
      <w:r>
        <w:rPr>
          <w:rFonts w:ascii="Times New Roman" w:eastAsia="宋体" w:hAnsi="Times New Roman" w:cs="Times New Roman" w:hint="eastAsia"/>
          <w:b/>
          <w:sz w:val="24"/>
        </w:rPr>
        <w:t>学术审核</w:t>
      </w:r>
    </w:p>
    <w:p w:rsidR="00912B71" w:rsidRPr="000F1B4B" w:rsidRDefault="00912B71" w:rsidP="000F1B4B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0F1B4B">
        <w:rPr>
          <w:rFonts w:ascii="Times New Roman" w:eastAsia="宋体" w:hAnsi="Times New Roman" w:cs="Times New Roman"/>
          <w:sz w:val="22"/>
        </w:rPr>
        <w:t>主要研究者</w:t>
      </w:r>
      <w:r w:rsidR="00020AC3" w:rsidRPr="000F1B4B">
        <w:rPr>
          <w:rFonts w:ascii="Times New Roman" w:eastAsia="宋体" w:hAnsi="Times New Roman" w:cs="Times New Roman" w:hint="eastAsia"/>
          <w:sz w:val="22"/>
        </w:rPr>
        <w:t>按照</w:t>
      </w:r>
      <w:r w:rsidR="00902162">
        <w:rPr>
          <w:rFonts w:ascii="Times New Roman" w:eastAsia="宋体" w:hAnsi="Times New Roman" w:cs="Times New Roman" w:hint="eastAsia"/>
          <w:sz w:val="22"/>
        </w:rPr>
        <w:t>“</w:t>
      </w:r>
      <w:r w:rsidR="00902162">
        <w:rPr>
          <w:rFonts w:ascii="Times New Roman" w:eastAsia="宋体" w:hAnsi="Times New Roman" w:cs="Times New Roman" w:hint="eastAsia"/>
          <w:sz w:val="22"/>
        </w:rPr>
        <w:t>3</w:t>
      </w:r>
      <w:r w:rsidR="00902162">
        <w:rPr>
          <w:rFonts w:ascii="Times New Roman" w:eastAsia="宋体" w:hAnsi="Times New Roman" w:cs="Times New Roman"/>
          <w:sz w:val="22"/>
        </w:rPr>
        <w:t>.5</w:t>
      </w:r>
      <w:r w:rsidR="00902162" w:rsidRPr="000F1B4B">
        <w:rPr>
          <w:rFonts w:ascii="Times New Roman" w:eastAsia="宋体" w:hAnsi="Times New Roman" w:cs="Times New Roman" w:hint="eastAsia"/>
          <w:sz w:val="22"/>
        </w:rPr>
        <w:t>文件递交清单</w:t>
      </w:r>
      <w:r w:rsidR="00902162">
        <w:rPr>
          <w:rFonts w:ascii="Times New Roman" w:eastAsia="宋体" w:hAnsi="Times New Roman" w:cs="Times New Roman" w:hint="eastAsia"/>
          <w:sz w:val="22"/>
        </w:rPr>
        <w:t>”</w:t>
      </w:r>
      <w:r w:rsidR="00A97045" w:rsidRPr="000F1B4B">
        <w:rPr>
          <w:rFonts w:ascii="Times New Roman" w:eastAsia="宋体" w:hAnsi="Times New Roman" w:cs="Times New Roman" w:hint="eastAsia"/>
          <w:sz w:val="22"/>
        </w:rPr>
        <w:t>及要求</w:t>
      </w:r>
      <w:r w:rsidR="006727FA" w:rsidRPr="000F1B4B">
        <w:rPr>
          <w:rFonts w:ascii="Times New Roman" w:eastAsia="宋体" w:hAnsi="Times New Roman" w:cs="Times New Roman"/>
          <w:sz w:val="22"/>
        </w:rPr>
        <w:t>准备立项</w:t>
      </w:r>
      <w:r w:rsidR="003C139D" w:rsidRPr="000F1B4B">
        <w:rPr>
          <w:rFonts w:ascii="Times New Roman" w:eastAsia="宋体" w:hAnsi="Times New Roman" w:cs="Times New Roman" w:hint="eastAsia"/>
          <w:sz w:val="22"/>
        </w:rPr>
        <w:t>材料</w:t>
      </w:r>
      <w:r w:rsidR="006727FA" w:rsidRPr="000F1B4B">
        <w:rPr>
          <w:rFonts w:ascii="Times New Roman" w:eastAsia="宋体" w:hAnsi="Times New Roman" w:cs="Times New Roman"/>
          <w:sz w:val="22"/>
        </w:rPr>
        <w:t>。立项</w:t>
      </w:r>
      <w:r w:rsidR="008F3816">
        <w:rPr>
          <w:rFonts w:ascii="Times New Roman" w:eastAsia="宋体" w:hAnsi="Times New Roman" w:cs="Times New Roman" w:hint="eastAsia"/>
          <w:sz w:val="22"/>
        </w:rPr>
        <w:t>材料</w:t>
      </w:r>
      <w:r w:rsidRPr="000F1B4B">
        <w:rPr>
          <w:rFonts w:ascii="Times New Roman" w:eastAsia="宋体" w:hAnsi="Times New Roman" w:cs="Times New Roman"/>
          <w:sz w:val="22"/>
        </w:rPr>
        <w:t>请于</w:t>
      </w:r>
      <w:r w:rsidRPr="000F1B4B">
        <w:rPr>
          <w:rFonts w:ascii="Times New Roman" w:eastAsia="宋体" w:hAnsi="Times New Roman" w:cs="Times New Roman"/>
          <w:b/>
          <w:sz w:val="22"/>
        </w:rPr>
        <w:t>每月</w:t>
      </w:r>
      <w:r w:rsidR="008756E0" w:rsidRPr="000F1B4B">
        <w:rPr>
          <w:rFonts w:ascii="Times New Roman" w:eastAsia="宋体" w:hAnsi="Times New Roman" w:cs="Times New Roman" w:hint="eastAsia"/>
          <w:b/>
          <w:sz w:val="22"/>
        </w:rPr>
        <w:t>5</w:t>
      </w:r>
      <w:r w:rsidR="008756E0" w:rsidRPr="000F1B4B">
        <w:rPr>
          <w:rFonts w:ascii="Times New Roman" w:eastAsia="宋体" w:hAnsi="Times New Roman" w:cs="Times New Roman" w:hint="eastAsia"/>
          <w:b/>
          <w:sz w:val="22"/>
        </w:rPr>
        <w:t>号</w:t>
      </w:r>
      <w:r w:rsidRPr="000F1B4B">
        <w:rPr>
          <w:rFonts w:ascii="Times New Roman" w:eastAsia="宋体" w:hAnsi="Times New Roman" w:cs="Times New Roman"/>
          <w:sz w:val="22"/>
        </w:rPr>
        <w:t>前发送至</w:t>
      </w:r>
      <w:r w:rsidRPr="000F1B4B">
        <w:rPr>
          <w:rFonts w:ascii="Times New Roman" w:eastAsia="宋体" w:hAnsi="Times New Roman" w:cs="Times New Roman"/>
          <w:sz w:val="22"/>
        </w:rPr>
        <w:t>GCP</w:t>
      </w:r>
      <w:r w:rsidR="00020AC3" w:rsidRPr="000F1B4B">
        <w:rPr>
          <w:rFonts w:ascii="Times New Roman" w:eastAsia="宋体" w:hAnsi="Times New Roman" w:cs="Times New Roman"/>
          <w:sz w:val="22"/>
        </w:rPr>
        <w:t>邮箱</w:t>
      </w:r>
      <w:r w:rsidR="008F3816">
        <w:rPr>
          <w:rFonts w:ascii="Times New Roman" w:eastAsia="宋体" w:hAnsi="Times New Roman" w:cs="Times New Roman" w:hint="eastAsia"/>
          <w:sz w:val="22"/>
        </w:rPr>
        <w:t>或递交至</w:t>
      </w:r>
      <w:r w:rsidR="00EF3E81">
        <w:rPr>
          <w:rFonts w:ascii="Times New Roman" w:eastAsia="宋体" w:hAnsi="Times New Roman" w:cs="Times New Roman" w:hint="eastAsia"/>
          <w:sz w:val="22"/>
        </w:rPr>
        <w:t>GCP</w:t>
      </w:r>
      <w:r w:rsidR="00EF3E81">
        <w:rPr>
          <w:rFonts w:ascii="Times New Roman" w:eastAsia="宋体" w:hAnsi="Times New Roman" w:cs="Times New Roman" w:hint="eastAsia"/>
          <w:sz w:val="22"/>
        </w:rPr>
        <w:t>机构办公室</w:t>
      </w:r>
      <w:r w:rsidRPr="000F1B4B">
        <w:rPr>
          <w:rFonts w:ascii="Times New Roman" w:eastAsia="宋体" w:hAnsi="Times New Roman" w:cs="Times New Roman"/>
          <w:sz w:val="22"/>
        </w:rPr>
        <w:t>。</w:t>
      </w:r>
      <w:r w:rsidR="001213CA" w:rsidRPr="000F1B4B">
        <w:rPr>
          <w:rFonts w:ascii="Times New Roman" w:eastAsia="宋体" w:hAnsi="Times New Roman" w:cs="Times New Roman" w:hint="eastAsia"/>
          <w:sz w:val="22"/>
        </w:rPr>
        <w:t>文件递交前，请与办公室充分沟通项目具体情况。</w:t>
      </w:r>
    </w:p>
    <w:p w:rsidR="00F76B58" w:rsidRPr="000D31D9" w:rsidRDefault="00F76B58" w:rsidP="00F76B58">
      <w:pPr>
        <w:pStyle w:val="a3"/>
        <w:spacing w:line="360" w:lineRule="auto"/>
        <w:ind w:left="845" w:firstLineChars="0" w:firstLine="0"/>
        <w:rPr>
          <w:rFonts w:ascii="Times New Roman" w:eastAsia="宋体" w:hAnsi="Times New Roman" w:cs="Times New Roman"/>
          <w:sz w:val="22"/>
        </w:rPr>
      </w:pPr>
      <w:r w:rsidRPr="000D31D9">
        <w:rPr>
          <w:rFonts w:ascii="Times New Roman" w:eastAsia="宋体" w:hAnsi="Times New Roman" w:cs="Times New Roman"/>
          <w:sz w:val="22"/>
        </w:rPr>
        <w:t>GCP</w:t>
      </w:r>
      <w:r w:rsidRPr="000D31D9">
        <w:rPr>
          <w:rFonts w:ascii="Times New Roman" w:eastAsia="宋体" w:hAnsi="Times New Roman" w:cs="Times New Roman"/>
          <w:sz w:val="22"/>
        </w:rPr>
        <w:t>邮箱：</w:t>
      </w:r>
      <w:hyperlink r:id="rId10" w:history="1">
        <w:r w:rsidR="006727FA" w:rsidRPr="00EA4479">
          <w:rPr>
            <w:rStyle w:val="a8"/>
            <w:rFonts w:ascii="Times New Roman" w:eastAsia="宋体" w:hAnsi="Times New Roman" w:cs="Times New Roman"/>
            <w:sz w:val="22"/>
          </w:rPr>
          <w:t>gcp@ihcams.ac.cn</w:t>
        </w:r>
      </w:hyperlink>
      <w:r w:rsidR="006727FA">
        <w:rPr>
          <w:rFonts w:ascii="Times New Roman" w:eastAsia="宋体" w:hAnsi="Times New Roman" w:cs="Times New Roman"/>
          <w:sz w:val="22"/>
        </w:rPr>
        <w:t xml:space="preserve">      </w:t>
      </w:r>
      <w:r w:rsidR="006727FA">
        <w:rPr>
          <w:rFonts w:ascii="Times New Roman" w:eastAsia="宋体" w:hAnsi="Times New Roman" w:cs="Times New Roman" w:hint="eastAsia"/>
          <w:sz w:val="22"/>
        </w:rPr>
        <w:t>机构</w:t>
      </w:r>
      <w:r w:rsidR="006727FA" w:rsidRPr="006727FA">
        <w:rPr>
          <w:rFonts w:ascii="Times New Roman" w:eastAsia="宋体" w:hAnsi="Times New Roman" w:cs="Times New Roman"/>
          <w:sz w:val="22"/>
        </w:rPr>
        <w:t>地点：家栋楼</w:t>
      </w:r>
      <w:r w:rsidR="006727FA" w:rsidRPr="006727FA">
        <w:rPr>
          <w:rFonts w:ascii="Times New Roman" w:eastAsia="宋体" w:hAnsi="Times New Roman" w:cs="Times New Roman"/>
          <w:sz w:val="22"/>
        </w:rPr>
        <w:t>101</w:t>
      </w:r>
      <w:r w:rsidR="006727FA" w:rsidRPr="006727FA">
        <w:rPr>
          <w:rFonts w:ascii="Times New Roman" w:eastAsia="宋体" w:hAnsi="Times New Roman" w:cs="Times New Roman"/>
          <w:sz w:val="22"/>
        </w:rPr>
        <w:t>办公室</w:t>
      </w:r>
    </w:p>
    <w:p w:rsidR="00360A88" w:rsidRPr="006727FA" w:rsidRDefault="006727FA" w:rsidP="006727FA">
      <w:pPr>
        <w:pStyle w:val="a3"/>
        <w:spacing w:line="360" w:lineRule="auto"/>
        <w:ind w:left="845" w:firstLineChars="0" w:firstLine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机构</w:t>
      </w:r>
      <w:r w:rsidR="00912B71" w:rsidRPr="006727FA">
        <w:rPr>
          <w:rFonts w:ascii="Times New Roman" w:eastAsia="宋体" w:hAnsi="Times New Roman" w:cs="Times New Roman"/>
          <w:sz w:val="22"/>
        </w:rPr>
        <w:t>电话</w:t>
      </w:r>
      <w:r w:rsidR="00912B71" w:rsidRPr="006727FA">
        <w:rPr>
          <w:rFonts w:ascii="Times New Roman" w:eastAsia="宋体" w:hAnsi="Times New Roman" w:cs="Times New Roman"/>
          <w:sz w:val="22"/>
        </w:rPr>
        <w:t xml:space="preserve">: 022-23909237     </w:t>
      </w:r>
    </w:p>
    <w:p w:rsidR="003A3ECB" w:rsidRPr="003A3ECB" w:rsidRDefault="001E7B24" w:rsidP="003A3ECB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研究方案和</w:t>
      </w:r>
      <w:r w:rsidR="00C75779">
        <w:rPr>
          <w:rFonts w:ascii="Times New Roman" w:eastAsia="宋体" w:hAnsi="Times New Roman" w:cs="Times New Roman" w:hint="eastAsia"/>
          <w:sz w:val="22"/>
        </w:rPr>
        <w:t>知情</w:t>
      </w:r>
      <w:r>
        <w:rPr>
          <w:rFonts w:ascii="Times New Roman" w:eastAsia="宋体" w:hAnsi="Times New Roman" w:cs="Times New Roman" w:hint="eastAsia"/>
          <w:sz w:val="22"/>
        </w:rPr>
        <w:t>同意书</w:t>
      </w:r>
      <w:r w:rsidR="003B5E63">
        <w:rPr>
          <w:rFonts w:ascii="Times New Roman" w:eastAsia="宋体" w:hAnsi="Times New Roman" w:cs="Times New Roman" w:hint="eastAsia"/>
          <w:sz w:val="22"/>
        </w:rPr>
        <w:t>可参考</w:t>
      </w:r>
      <w:r w:rsidR="00C75779">
        <w:rPr>
          <w:rFonts w:ascii="Times New Roman" w:eastAsia="宋体" w:hAnsi="Times New Roman" w:cs="Times New Roman" w:hint="eastAsia"/>
          <w:sz w:val="22"/>
        </w:rPr>
        <w:t>模板（附件</w:t>
      </w:r>
      <w:r w:rsidR="00C75779">
        <w:rPr>
          <w:rFonts w:ascii="Times New Roman" w:eastAsia="宋体" w:hAnsi="Times New Roman" w:cs="Times New Roman"/>
          <w:sz w:val="22"/>
        </w:rPr>
        <w:t>2</w:t>
      </w:r>
      <w:r w:rsidR="00C75779">
        <w:rPr>
          <w:rFonts w:ascii="Times New Roman" w:eastAsia="宋体" w:hAnsi="Times New Roman" w:cs="Times New Roman" w:hint="eastAsia"/>
          <w:sz w:val="22"/>
        </w:rPr>
        <w:t>、</w:t>
      </w:r>
      <w:r w:rsidR="00C75779">
        <w:rPr>
          <w:rFonts w:ascii="Times New Roman" w:eastAsia="宋体" w:hAnsi="Times New Roman" w:cs="Times New Roman" w:hint="eastAsia"/>
          <w:sz w:val="22"/>
        </w:rPr>
        <w:t>3</w:t>
      </w:r>
      <w:r w:rsidR="00C75779">
        <w:rPr>
          <w:rFonts w:ascii="Times New Roman" w:eastAsia="宋体" w:hAnsi="Times New Roman" w:cs="Times New Roman" w:hint="eastAsia"/>
          <w:sz w:val="22"/>
        </w:rPr>
        <w:t>）。</w:t>
      </w:r>
      <w:r w:rsidR="009F376E">
        <w:rPr>
          <w:rFonts w:ascii="Times New Roman" w:eastAsia="宋体" w:hAnsi="Times New Roman" w:cs="Times New Roman" w:hint="eastAsia"/>
          <w:sz w:val="22"/>
        </w:rPr>
        <w:t>方案设计可咨询生物统计室</w:t>
      </w:r>
      <w:r w:rsidR="003A3ECB">
        <w:rPr>
          <w:rFonts w:ascii="Times New Roman" w:eastAsia="宋体" w:hAnsi="Times New Roman" w:cs="Times New Roman" w:hint="eastAsia"/>
          <w:sz w:val="22"/>
        </w:rPr>
        <w:t>0</w:t>
      </w:r>
      <w:r w:rsidR="003A3ECB">
        <w:rPr>
          <w:rFonts w:ascii="Times New Roman" w:eastAsia="宋体" w:hAnsi="Times New Roman" w:cs="Times New Roman"/>
          <w:sz w:val="22"/>
        </w:rPr>
        <w:t>22</w:t>
      </w:r>
      <w:r w:rsidR="003A3ECB">
        <w:rPr>
          <w:rFonts w:ascii="Times New Roman" w:eastAsia="宋体" w:hAnsi="Times New Roman" w:cs="Times New Roman" w:hint="eastAsia"/>
          <w:sz w:val="22"/>
        </w:rPr>
        <w:t>-</w:t>
      </w:r>
      <w:r w:rsidR="003A3ECB">
        <w:rPr>
          <w:rFonts w:ascii="Times New Roman" w:eastAsia="宋体" w:hAnsi="Times New Roman" w:cs="Times New Roman"/>
          <w:sz w:val="22"/>
        </w:rPr>
        <w:t>23909051</w:t>
      </w:r>
      <w:r w:rsidR="009F376E">
        <w:rPr>
          <w:rFonts w:ascii="Times New Roman" w:eastAsia="宋体" w:hAnsi="Times New Roman" w:cs="Times New Roman" w:hint="eastAsia"/>
          <w:sz w:val="22"/>
        </w:rPr>
        <w:t>，结合科室</w:t>
      </w:r>
      <w:r w:rsidR="00836BD1">
        <w:rPr>
          <w:rFonts w:ascii="Times New Roman" w:eastAsia="宋体" w:hAnsi="Times New Roman" w:cs="Times New Roman" w:hint="eastAsia"/>
          <w:sz w:val="22"/>
        </w:rPr>
        <w:t>资源及项目情况</w:t>
      </w:r>
      <w:r w:rsidR="00C75779" w:rsidRPr="00C75779">
        <w:rPr>
          <w:rFonts w:ascii="Times New Roman" w:eastAsia="宋体" w:hAnsi="Times New Roman" w:cs="Times New Roman" w:hint="eastAsia"/>
          <w:sz w:val="22"/>
        </w:rPr>
        <w:t>，保障研究方案的科学性、可行性和规范性</w:t>
      </w:r>
      <w:r w:rsidR="00C75779">
        <w:rPr>
          <w:rFonts w:ascii="Times New Roman" w:eastAsia="宋体" w:hAnsi="Times New Roman" w:cs="Times New Roman" w:hint="eastAsia"/>
          <w:sz w:val="22"/>
        </w:rPr>
        <w:t>。</w:t>
      </w:r>
    </w:p>
    <w:p w:rsidR="001F2758" w:rsidRPr="00C75779" w:rsidRDefault="0087275E" w:rsidP="00C75779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0F1B4B">
        <w:rPr>
          <w:rFonts w:ascii="Times New Roman" w:eastAsia="宋体" w:hAnsi="Times New Roman" w:cs="Times New Roman"/>
          <w:sz w:val="22"/>
        </w:rPr>
        <w:t>每月</w:t>
      </w:r>
      <w:r w:rsidR="00B01EF8" w:rsidRPr="000F1B4B">
        <w:rPr>
          <w:rFonts w:ascii="Times New Roman" w:eastAsia="宋体" w:hAnsi="Times New Roman" w:cs="Times New Roman" w:hint="eastAsia"/>
          <w:sz w:val="22"/>
        </w:rPr>
        <w:t>1</w:t>
      </w:r>
      <w:r w:rsidR="00B01EF8" w:rsidRPr="000F1B4B">
        <w:rPr>
          <w:rFonts w:ascii="Times New Roman" w:eastAsia="宋体" w:hAnsi="Times New Roman" w:cs="Times New Roman"/>
          <w:sz w:val="22"/>
        </w:rPr>
        <w:t>0</w:t>
      </w:r>
      <w:r w:rsidR="00B01EF8" w:rsidRPr="000F1B4B">
        <w:rPr>
          <w:rFonts w:ascii="Times New Roman" w:eastAsia="宋体" w:hAnsi="Times New Roman" w:cs="Times New Roman" w:hint="eastAsia"/>
          <w:sz w:val="22"/>
        </w:rPr>
        <w:t>号左右</w:t>
      </w:r>
      <w:r w:rsidR="00B01EF8" w:rsidRPr="000F1B4B">
        <w:rPr>
          <w:rFonts w:ascii="Times New Roman" w:eastAsia="宋体" w:hAnsi="Times New Roman" w:cs="Times New Roman"/>
          <w:sz w:val="22"/>
        </w:rPr>
        <w:t>召开</w:t>
      </w:r>
      <w:r w:rsidRPr="000F1B4B">
        <w:rPr>
          <w:rFonts w:ascii="Times New Roman" w:eastAsia="宋体" w:hAnsi="Times New Roman" w:cs="Times New Roman"/>
          <w:sz w:val="22"/>
        </w:rPr>
        <w:t>学术</w:t>
      </w:r>
      <w:r w:rsidR="00F76B58" w:rsidRPr="000F1B4B">
        <w:rPr>
          <w:rFonts w:ascii="Times New Roman" w:eastAsia="宋体" w:hAnsi="Times New Roman" w:cs="Times New Roman"/>
          <w:sz w:val="22"/>
        </w:rPr>
        <w:t>审查</w:t>
      </w:r>
      <w:r w:rsidR="009B779B" w:rsidRPr="000F1B4B">
        <w:rPr>
          <w:rFonts w:ascii="Times New Roman" w:eastAsia="宋体" w:hAnsi="Times New Roman" w:cs="Times New Roman"/>
          <w:sz w:val="22"/>
        </w:rPr>
        <w:t>会议</w:t>
      </w:r>
      <w:r w:rsidRPr="000F1B4B">
        <w:rPr>
          <w:rFonts w:ascii="Times New Roman" w:eastAsia="宋体" w:hAnsi="Times New Roman" w:cs="Times New Roman"/>
          <w:sz w:val="22"/>
        </w:rPr>
        <w:t>，</w:t>
      </w:r>
      <w:r w:rsidR="00F76B58" w:rsidRPr="000F1B4B">
        <w:rPr>
          <w:rFonts w:ascii="Times New Roman" w:eastAsia="宋体" w:hAnsi="Times New Roman" w:cs="Times New Roman"/>
          <w:sz w:val="22"/>
        </w:rPr>
        <w:t>由</w:t>
      </w:r>
      <w:r w:rsidR="00633A63" w:rsidRPr="000F1B4B">
        <w:rPr>
          <w:rFonts w:ascii="Times New Roman" w:eastAsia="宋体" w:hAnsi="Times New Roman" w:cs="Times New Roman" w:hint="eastAsia"/>
          <w:sz w:val="22"/>
        </w:rPr>
        <w:t>项目负责人</w:t>
      </w:r>
      <w:r w:rsidR="00633A63" w:rsidRPr="000F1B4B">
        <w:rPr>
          <w:rFonts w:ascii="Times New Roman" w:eastAsia="宋体" w:hAnsi="Times New Roman" w:cs="Times New Roman"/>
          <w:sz w:val="22"/>
        </w:rPr>
        <w:t>进行</w:t>
      </w:r>
      <w:r w:rsidR="00F76B58" w:rsidRPr="000F1B4B">
        <w:rPr>
          <w:rFonts w:ascii="Times New Roman" w:eastAsia="宋体" w:hAnsi="Times New Roman" w:cs="Times New Roman"/>
          <w:sz w:val="22"/>
        </w:rPr>
        <w:t>汇报</w:t>
      </w:r>
      <w:r w:rsidR="00E42BB1" w:rsidRPr="000F1B4B">
        <w:rPr>
          <w:rFonts w:ascii="Times New Roman" w:eastAsia="宋体" w:hAnsi="Times New Roman" w:cs="Times New Roman" w:hint="eastAsia"/>
          <w:sz w:val="22"/>
        </w:rPr>
        <w:t>，</w:t>
      </w:r>
      <w:r w:rsidR="006727FA" w:rsidRPr="000F1B4B">
        <w:rPr>
          <w:rFonts w:ascii="Times New Roman" w:eastAsia="宋体" w:hAnsi="Times New Roman" w:cs="Times New Roman" w:hint="eastAsia"/>
          <w:sz w:val="22"/>
        </w:rPr>
        <w:t>会前将</w:t>
      </w:r>
      <w:r w:rsidR="006727FA" w:rsidRPr="000F1B4B">
        <w:rPr>
          <w:rFonts w:ascii="Times New Roman" w:eastAsia="宋体" w:hAnsi="Times New Roman" w:cs="Times New Roman" w:hint="eastAsia"/>
          <w:sz w:val="22"/>
        </w:rPr>
        <w:t>P</w:t>
      </w:r>
      <w:r w:rsidR="006727FA" w:rsidRPr="000F1B4B">
        <w:rPr>
          <w:rFonts w:ascii="Times New Roman" w:eastAsia="宋体" w:hAnsi="Times New Roman" w:cs="Times New Roman"/>
          <w:sz w:val="22"/>
        </w:rPr>
        <w:t>PT</w:t>
      </w:r>
      <w:r w:rsidR="006727FA" w:rsidRPr="000F1B4B">
        <w:rPr>
          <w:rFonts w:ascii="Times New Roman" w:eastAsia="宋体" w:hAnsi="Times New Roman" w:cs="Times New Roman" w:hint="eastAsia"/>
          <w:sz w:val="22"/>
        </w:rPr>
        <w:t>发送至</w:t>
      </w:r>
      <w:r w:rsidR="006727FA" w:rsidRPr="000F1B4B">
        <w:rPr>
          <w:rFonts w:ascii="Times New Roman" w:eastAsia="宋体" w:hAnsi="Times New Roman" w:cs="Times New Roman" w:hint="eastAsia"/>
          <w:sz w:val="22"/>
        </w:rPr>
        <w:t>G</w:t>
      </w:r>
      <w:r w:rsidR="006727FA" w:rsidRPr="000F1B4B">
        <w:rPr>
          <w:rFonts w:ascii="Times New Roman" w:eastAsia="宋体" w:hAnsi="Times New Roman" w:cs="Times New Roman"/>
          <w:sz w:val="22"/>
        </w:rPr>
        <w:t>CP</w:t>
      </w:r>
      <w:r w:rsidR="006727FA" w:rsidRPr="000F1B4B">
        <w:rPr>
          <w:rFonts w:ascii="Times New Roman" w:eastAsia="宋体" w:hAnsi="Times New Roman" w:cs="Times New Roman" w:hint="eastAsia"/>
          <w:sz w:val="22"/>
        </w:rPr>
        <w:t>邮箱。</w:t>
      </w:r>
      <w:r w:rsidR="00633A63" w:rsidRPr="00C75779">
        <w:rPr>
          <w:rFonts w:ascii="Times New Roman" w:eastAsia="宋体" w:hAnsi="Times New Roman" w:cs="Times New Roman" w:hint="eastAsia"/>
          <w:sz w:val="22"/>
        </w:rPr>
        <w:t>汇报可包含以下</w:t>
      </w:r>
      <w:r w:rsidR="001F2758" w:rsidRPr="00C75779">
        <w:rPr>
          <w:rFonts w:ascii="Times New Roman" w:eastAsia="宋体" w:hAnsi="Times New Roman" w:cs="Times New Roman"/>
          <w:sz w:val="22"/>
        </w:rPr>
        <w:t>内容：</w:t>
      </w:r>
    </w:p>
    <w:p w:rsidR="007B5470" w:rsidRPr="000D31D9" w:rsidRDefault="00584C39" w:rsidP="00FF3B95">
      <w:pPr>
        <w:pStyle w:val="a3"/>
        <w:spacing w:line="360" w:lineRule="auto"/>
        <w:ind w:left="840" w:firstLineChars="0" w:firstLine="0"/>
        <w:rPr>
          <w:rFonts w:ascii="Times New Roman" w:eastAsia="宋体" w:hAnsi="Times New Roman" w:cs="Times New Roman"/>
          <w:sz w:val="22"/>
          <w:u w:val="single"/>
        </w:rPr>
      </w:pPr>
      <w:r w:rsidRPr="000D31D9">
        <w:rPr>
          <w:rFonts w:ascii="Times New Roman" w:eastAsia="宋体" w:hAnsi="Times New Roman" w:cs="Times New Roman"/>
          <w:sz w:val="22"/>
          <w:u w:val="single"/>
        </w:rPr>
        <w:t>临床研究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基本信息（</w:t>
      </w:r>
      <w:r w:rsidR="00E75F9D" w:rsidRPr="000D31D9">
        <w:rPr>
          <w:rFonts w:ascii="Times New Roman" w:eastAsia="宋体" w:hAnsi="Times New Roman" w:cs="Times New Roman"/>
          <w:sz w:val="22"/>
          <w:u w:val="single"/>
        </w:rPr>
        <w:t>研究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名称、</w:t>
      </w:r>
      <w:r w:rsidR="00F76B58" w:rsidRPr="000D31D9">
        <w:rPr>
          <w:rFonts w:ascii="Times New Roman" w:eastAsia="宋体" w:hAnsi="Times New Roman" w:cs="Times New Roman"/>
          <w:sz w:val="22"/>
          <w:u w:val="single"/>
        </w:rPr>
        <w:t>是否具有</w:t>
      </w:r>
      <w:r w:rsidR="00E75F9D" w:rsidRPr="000D31D9">
        <w:rPr>
          <w:rFonts w:ascii="Times New Roman" w:eastAsia="宋体" w:hAnsi="Times New Roman" w:cs="Times New Roman"/>
          <w:sz w:val="22"/>
          <w:u w:val="single"/>
        </w:rPr>
        <w:t>合作方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、</w:t>
      </w:r>
      <w:r w:rsidR="00377BA3" w:rsidRPr="000D31D9">
        <w:rPr>
          <w:rFonts w:ascii="Times New Roman" w:eastAsia="宋体" w:hAnsi="Times New Roman" w:cs="Times New Roman"/>
          <w:sz w:val="22"/>
          <w:u w:val="single"/>
        </w:rPr>
        <w:t>其他合作单位</w:t>
      </w:r>
      <w:r w:rsidR="00E0195A" w:rsidRPr="000D31D9">
        <w:rPr>
          <w:rFonts w:ascii="Times New Roman" w:eastAsia="宋体" w:hAnsi="Times New Roman" w:cs="Times New Roman"/>
          <w:sz w:val="22"/>
          <w:u w:val="single"/>
        </w:rPr>
        <w:t>、研究团队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）；</w:t>
      </w:r>
      <w:r w:rsidR="006727FA" w:rsidRPr="000D31D9">
        <w:rPr>
          <w:rFonts w:ascii="Times New Roman" w:eastAsia="宋体" w:hAnsi="Times New Roman" w:cs="Times New Roman"/>
          <w:sz w:val="22"/>
          <w:u w:val="single"/>
        </w:rPr>
        <w:t>研究背景</w:t>
      </w:r>
      <w:r w:rsidR="002C068C">
        <w:rPr>
          <w:rFonts w:ascii="Times New Roman" w:eastAsia="宋体" w:hAnsi="Times New Roman" w:cs="Times New Roman" w:hint="eastAsia"/>
          <w:sz w:val="22"/>
          <w:u w:val="single"/>
        </w:rPr>
        <w:t>、</w:t>
      </w:r>
      <w:r w:rsidR="00E0195A" w:rsidRPr="000D31D9">
        <w:rPr>
          <w:rFonts w:ascii="Times New Roman" w:eastAsia="宋体" w:hAnsi="Times New Roman" w:cs="Times New Roman"/>
          <w:sz w:val="22"/>
          <w:u w:val="single"/>
        </w:rPr>
        <w:t>药物基本信息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；同品种药物其他临床试验已有数据；</w:t>
      </w:r>
      <w:r w:rsidR="002C068C">
        <w:rPr>
          <w:rFonts w:ascii="Times New Roman" w:eastAsia="宋体" w:hAnsi="Times New Roman" w:cs="Times New Roman" w:hint="eastAsia"/>
          <w:sz w:val="22"/>
          <w:u w:val="single"/>
        </w:rPr>
        <w:t>药物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临床前安全性信息；方案总体设计；风险控制预案（预期的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AE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及防控措施、剂量调整标准、</w:t>
      </w:r>
      <w:r w:rsidR="00377BA3" w:rsidRPr="000D31D9">
        <w:rPr>
          <w:rFonts w:ascii="Times New Roman" w:eastAsia="宋体" w:hAnsi="Times New Roman" w:cs="Times New Roman"/>
          <w:sz w:val="22"/>
          <w:u w:val="single"/>
        </w:rPr>
        <w:t>研究暂停</w:t>
      </w:r>
      <w:r w:rsidR="00377BA3" w:rsidRPr="000D31D9">
        <w:rPr>
          <w:rFonts w:ascii="Times New Roman" w:eastAsia="宋体" w:hAnsi="Times New Roman" w:cs="Times New Roman"/>
          <w:sz w:val="22"/>
          <w:u w:val="single"/>
        </w:rPr>
        <w:t>/</w:t>
      </w:r>
      <w:r w:rsidR="00377BA3" w:rsidRPr="000D31D9">
        <w:rPr>
          <w:rFonts w:ascii="Times New Roman" w:eastAsia="宋体" w:hAnsi="Times New Roman" w:cs="Times New Roman"/>
          <w:sz w:val="22"/>
          <w:u w:val="single"/>
        </w:rPr>
        <w:t>终止</w:t>
      </w:r>
      <w:r w:rsidR="007B5470" w:rsidRPr="000D31D9">
        <w:rPr>
          <w:rFonts w:ascii="Times New Roman" w:eastAsia="宋体" w:hAnsi="Times New Roman" w:cs="Times New Roman"/>
          <w:sz w:val="22"/>
          <w:u w:val="single"/>
        </w:rPr>
        <w:t>标准）；</w:t>
      </w:r>
      <w:r w:rsidR="00E0195A" w:rsidRPr="000D31D9">
        <w:rPr>
          <w:rFonts w:ascii="Times New Roman" w:eastAsia="宋体" w:hAnsi="Times New Roman" w:cs="Times New Roman"/>
          <w:sz w:val="22"/>
          <w:u w:val="single"/>
        </w:rPr>
        <w:t>目标人群（主要入排标准）；</w:t>
      </w:r>
      <w:r w:rsidR="00377BA3" w:rsidRPr="000D31D9">
        <w:rPr>
          <w:rFonts w:ascii="Times New Roman" w:eastAsia="宋体" w:hAnsi="Times New Roman" w:cs="Times New Roman"/>
          <w:sz w:val="22"/>
          <w:u w:val="single"/>
        </w:rPr>
        <w:t>受试者权益</w:t>
      </w:r>
      <w:r w:rsidR="009D3AA2" w:rsidRPr="000D31D9">
        <w:rPr>
          <w:rFonts w:ascii="Times New Roman" w:eastAsia="宋体" w:hAnsi="Times New Roman" w:cs="Times New Roman"/>
          <w:sz w:val="22"/>
          <w:u w:val="single"/>
        </w:rPr>
        <w:t>等内容（不超过</w:t>
      </w:r>
      <w:r w:rsidR="009D3AA2" w:rsidRPr="000D31D9">
        <w:rPr>
          <w:rFonts w:ascii="Times New Roman" w:eastAsia="宋体" w:hAnsi="Times New Roman" w:cs="Times New Roman"/>
          <w:sz w:val="22"/>
          <w:u w:val="single"/>
        </w:rPr>
        <w:t>15</w:t>
      </w:r>
      <w:r w:rsidR="009D3AA2" w:rsidRPr="000D31D9">
        <w:rPr>
          <w:rFonts w:ascii="Times New Roman" w:eastAsia="宋体" w:hAnsi="Times New Roman" w:cs="Times New Roman"/>
          <w:sz w:val="22"/>
          <w:u w:val="single"/>
        </w:rPr>
        <w:t>张片子）</w:t>
      </w:r>
      <w:r w:rsidR="00866D66">
        <w:rPr>
          <w:rFonts w:ascii="Times New Roman" w:eastAsia="宋体" w:hAnsi="Times New Roman" w:cs="Times New Roman" w:hint="eastAsia"/>
          <w:sz w:val="22"/>
          <w:u w:val="single"/>
        </w:rPr>
        <w:t>。</w:t>
      </w:r>
    </w:p>
    <w:p w:rsidR="008F3816" w:rsidRPr="00B965E7" w:rsidRDefault="008C45EF" w:rsidP="00B965E7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0F1B4B">
        <w:rPr>
          <w:rFonts w:ascii="Times New Roman" w:eastAsia="宋体" w:hAnsi="Times New Roman" w:cs="Times New Roman" w:hint="eastAsia"/>
          <w:sz w:val="22"/>
        </w:rPr>
        <w:t>学术审查</w:t>
      </w:r>
      <w:r w:rsidR="00B965E7">
        <w:rPr>
          <w:rFonts w:ascii="Times New Roman" w:eastAsia="宋体" w:hAnsi="Times New Roman" w:cs="Times New Roman" w:hint="eastAsia"/>
          <w:sz w:val="22"/>
        </w:rPr>
        <w:t>如有</w:t>
      </w:r>
      <w:r w:rsidRPr="000F1B4B">
        <w:rPr>
          <w:rFonts w:ascii="Times New Roman" w:eastAsia="宋体" w:hAnsi="Times New Roman" w:cs="Times New Roman" w:hint="eastAsia"/>
          <w:sz w:val="22"/>
        </w:rPr>
        <w:t>具体意见</w:t>
      </w:r>
      <w:r w:rsidR="00B965E7">
        <w:rPr>
          <w:rFonts w:ascii="Times New Roman" w:eastAsia="宋体" w:hAnsi="Times New Roman" w:cs="Times New Roman" w:hint="eastAsia"/>
          <w:sz w:val="22"/>
        </w:rPr>
        <w:t>，会</w:t>
      </w:r>
      <w:r w:rsidRPr="000F1B4B">
        <w:rPr>
          <w:rFonts w:ascii="Times New Roman" w:eastAsia="宋体" w:hAnsi="Times New Roman" w:cs="Times New Roman" w:hint="eastAsia"/>
          <w:sz w:val="22"/>
        </w:rPr>
        <w:t>以邮件方式通知。审查意见为修正后同意，根据学</w:t>
      </w:r>
      <w:r w:rsidR="00631BAC">
        <w:rPr>
          <w:rFonts w:ascii="Times New Roman" w:eastAsia="宋体" w:hAnsi="Times New Roman" w:cs="Times New Roman" w:hint="eastAsia"/>
          <w:sz w:val="22"/>
        </w:rPr>
        <w:t>术</w:t>
      </w:r>
      <w:r w:rsidRPr="000F1B4B">
        <w:rPr>
          <w:rFonts w:ascii="Times New Roman" w:eastAsia="宋体" w:hAnsi="Times New Roman" w:cs="Times New Roman" w:hint="eastAsia"/>
          <w:sz w:val="22"/>
        </w:rPr>
        <w:t>意见修改后直接递交至伦理委员会。如审查意见为修正后重审，根据学术意见修改后再次递交</w:t>
      </w:r>
      <w:r w:rsidRPr="000F1B4B">
        <w:rPr>
          <w:rFonts w:ascii="Times New Roman" w:eastAsia="宋体" w:hAnsi="Times New Roman" w:cs="Times New Roman"/>
          <w:sz w:val="22"/>
        </w:rPr>
        <w:t>GCP</w:t>
      </w:r>
      <w:r w:rsidRPr="000F1B4B">
        <w:rPr>
          <w:rFonts w:ascii="Times New Roman" w:eastAsia="宋体" w:hAnsi="Times New Roman" w:cs="Times New Roman"/>
          <w:sz w:val="22"/>
        </w:rPr>
        <w:t>办公室。</w:t>
      </w:r>
    </w:p>
    <w:p w:rsidR="008C45EF" w:rsidRPr="00AD3476" w:rsidRDefault="00020AC3" w:rsidP="000F1B4B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AD3476">
        <w:rPr>
          <w:rFonts w:ascii="Times New Roman" w:eastAsia="宋体" w:hAnsi="Times New Roman" w:cs="Times New Roman" w:hint="eastAsia"/>
          <w:sz w:val="22"/>
        </w:rPr>
        <w:t>文件递交清单</w:t>
      </w:r>
    </w:p>
    <w:p w:rsidR="00020AC3" w:rsidRPr="003A1F01" w:rsidRDefault="00020AC3" w:rsidP="003A1F01">
      <w:pPr>
        <w:pStyle w:val="a3"/>
        <w:numPr>
          <w:ilvl w:val="0"/>
          <w:numId w:val="39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 w:rsidRPr="003A1F01">
        <w:rPr>
          <w:rFonts w:ascii="Times New Roman" w:eastAsia="宋体" w:hAnsi="Times New Roman" w:cs="Times New Roman"/>
          <w:b/>
          <w:sz w:val="22"/>
        </w:rPr>
        <w:t>具有合作方</w:t>
      </w:r>
      <w:r w:rsidRPr="003A1F01">
        <w:rPr>
          <w:rFonts w:ascii="Times New Roman" w:eastAsia="宋体" w:hAnsi="Times New Roman" w:cs="Times New Roman"/>
          <w:b/>
          <w:sz w:val="22"/>
        </w:rPr>
        <w:t>/</w:t>
      </w:r>
      <w:r w:rsidRPr="003A1F01">
        <w:rPr>
          <w:rFonts w:ascii="Times New Roman" w:eastAsia="宋体" w:hAnsi="Times New Roman" w:cs="Times New Roman"/>
          <w:b/>
          <w:sz w:val="22"/>
        </w:rPr>
        <w:t>资助方</w:t>
      </w:r>
    </w:p>
    <w:tbl>
      <w:tblPr>
        <w:tblStyle w:val="1"/>
        <w:tblW w:w="8888" w:type="dxa"/>
        <w:jc w:val="center"/>
        <w:tblLook w:val="04A0" w:firstRow="1" w:lastRow="0" w:firstColumn="1" w:lastColumn="0" w:noHBand="0" w:noVBand="1"/>
      </w:tblPr>
      <w:tblGrid>
        <w:gridCol w:w="813"/>
        <w:gridCol w:w="3581"/>
        <w:gridCol w:w="1790"/>
        <w:gridCol w:w="2704"/>
      </w:tblGrid>
      <w:tr w:rsidR="009E0156" w:rsidRPr="000D31D9" w:rsidTr="009E0156">
        <w:trPr>
          <w:trHeight w:val="445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序号</w:t>
            </w:r>
          </w:p>
        </w:tc>
        <w:tc>
          <w:tcPr>
            <w:tcW w:w="3581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文件名称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格式</w:t>
            </w:r>
          </w:p>
        </w:tc>
        <w:tc>
          <w:tcPr>
            <w:tcW w:w="2704" w:type="dxa"/>
          </w:tcPr>
          <w:p w:rsidR="009E0156" w:rsidRPr="000D31D9" w:rsidRDefault="009E0156" w:rsidP="00626CF2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要求</w:t>
            </w:r>
          </w:p>
        </w:tc>
      </w:tr>
      <w:tr w:rsidR="009E0156" w:rsidRPr="000D31D9" w:rsidTr="009E0156">
        <w:trPr>
          <w:trHeight w:val="445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1</w:t>
            </w:r>
          </w:p>
        </w:tc>
        <w:tc>
          <w:tcPr>
            <w:tcW w:w="3581" w:type="dxa"/>
          </w:tcPr>
          <w:p w:rsidR="009E0156" w:rsidRPr="009C68F0" w:rsidRDefault="009E0156" w:rsidP="00AA3B6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  <w:sz w:val="22"/>
              </w:rPr>
              <w:t>IIT</w:t>
            </w:r>
            <w:r>
              <w:rPr>
                <w:rFonts w:cs="Times New Roman" w:hint="eastAsia"/>
                <w:sz w:val="22"/>
              </w:rPr>
              <w:t>研究</w:t>
            </w:r>
            <w:r>
              <w:rPr>
                <w:rFonts w:cs="Times New Roman"/>
                <w:sz w:val="22"/>
              </w:rPr>
              <w:t>立项</w:t>
            </w:r>
            <w:r>
              <w:rPr>
                <w:rFonts w:cs="Times New Roman" w:hint="eastAsia"/>
                <w:sz w:val="22"/>
              </w:rPr>
              <w:t>/</w:t>
            </w:r>
            <w:r>
              <w:rPr>
                <w:rFonts w:cs="Times New Roman" w:hint="eastAsia"/>
                <w:sz w:val="22"/>
              </w:rPr>
              <w:t>伦理信息</w:t>
            </w:r>
            <w:r w:rsidRPr="009C68F0">
              <w:rPr>
                <w:rFonts w:cs="Times New Roman"/>
                <w:sz w:val="22"/>
              </w:rPr>
              <w:t>表</w:t>
            </w:r>
            <w:r>
              <w:rPr>
                <w:rFonts w:cs="Times New Roman" w:hint="eastAsia"/>
                <w:sz w:val="22"/>
              </w:rPr>
              <w:t>（有合作方）</w:t>
            </w:r>
          </w:p>
        </w:tc>
        <w:tc>
          <w:tcPr>
            <w:tcW w:w="1790" w:type="dxa"/>
            <w:vAlign w:val="center"/>
          </w:tcPr>
          <w:p w:rsidR="009E0156" w:rsidRPr="009E10FA" w:rsidRDefault="009E0156" w:rsidP="001A7277">
            <w:pPr>
              <w:spacing w:line="360" w:lineRule="auto"/>
              <w:rPr>
                <w:rFonts w:cs="Times New Roman"/>
              </w:rPr>
            </w:pPr>
            <w:r w:rsidRPr="009E10FA">
              <w:rPr>
                <w:rFonts w:cs="Times New Roman"/>
              </w:rPr>
              <w:t>Word</w:t>
            </w:r>
          </w:p>
        </w:tc>
        <w:tc>
          <w:tcPr>
            <w:tcW w:w="2704" w:type="dxa"/>
            <w:vAlign w:val="center"/>
          </w:tcPr>
          <w:p w:rsidR="009E0156" w:rsidRPr="005062D6" w:rsidRDefault="009E0156" w:rsidP="001A7277">
            <w:pPr>
              <w:rPr>
                <w:rFonts w:cs="Times New Roman"/>
                <w:sz w:val="22"/>
              </w:rPr>
            </w:pPr>
            <w:r w:rsidRPr="00D85490">
              <w:rPr>
                <w:rFonts w:cs="Times New Roman"/>
                <w:sz w:val="22"/>
              </w:rPr>
              <w:t>按照</w:t>
            </w:r>
            <w:r w:rsidRPr="00E82745">
              <w:rPr>
                <w:rFonts w:cs="Times New Roman"/>
                <w:b/>
                <w:sz w:val="22"/>
              </w:rPr>
              <w:t>附件</w:t>
            </w:r>
            <w:r w:rsidRPr="00E82745">
              <w:rPr>
                <w:rFonts w:cs="Times New Roman"/>
                <w:b/>
                <w:sz w:val="22"/>
              </w:rPr>
              <w:t>1</w:t>
            </w:r>
            <w:r w:rsidRPr="00D85490">
              <w:rPr>
                <w:rFonts w:cs="Times New Roman"/>
                <w:sz w:val="22"/>
              </w:rPr>
              <w:t>填写</w:t>
            </w:r>
          </w:p>
        </w:tc>
      </w:tr>
      <w:tr w:rsidR="009E0156" w:rsidRPr="000D31D9" w:rsidTr="009E0156">
        <w:trPr>
          <w:trHeight w:val="433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2</w:t>
            </w:r>
          </w:p>
        </w:tc>
        <w:tc>
          <w:tcPr>
            <w:tcW w:w="3581" w:type="dxa"/>
          </w:tcPr>
          <w:p w:rsidR="009E0156" w:rsidRPr="009C68F0" w:rsidRDefault="009E0156" w:rsidP="004507E4">
            <w:pPr>
              <w:spacing w:line="360" w:lineRule="auto"/>
              <w:rPr>
                <w:rFonts w:cs="Times New Roman"/>
              </w:rPr>
            </w:pPr>
            <w:r w:rsidRPr="009C68F0">
              <w:rPr>
                <w:rFonts w:cs="Times New Roman"/>
                <w:sz w:val="22"/>
              </w:rPr>
              <w:t>研究方案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Word &amp; </w:t>
            </w: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  <w:b/>
                <w:sz w:val="21"/>
              </w:rPr>
              <w:t>可参考</w:t>
            </w:r>
            <w:r w:rsidRPr="002A3E74">
              <w:rPr>
                <w:rFonts w:cs="Times New Roman"/>
                <w:b/>
                <w:sz w:val="21"/>
              </w:rPr>
              <w:t>附件</w:t>
            </w:r>
            <w:r w:rsidRPr="002A3E74">
              <w:rPr>
                <w:rFonts w:cs="Times New Roman"/>
                <w:b/>
                <w:sz w:val="21"/>
              </w:rPr>
              <w:t>2</w:t>
            </w:r>
          </w:p>
        </w:tc>
      </w:tr>
      <w:tr w:rsidR="009E0156" w:rsidRPr="000D31D9" w:rsidTr="009E0156">
        <w:trPr>
          <w:trHeight w:val="445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3</w:t>
            </w:r>
          </w:p>
        </w:tc>
        <w:tc>
          <w:tcPr>
            <w:tcW w:w="3581" w:type="dxa"/>
          </w:tcPr>
          <w:p w:rsidR="009E0156" w:rsidRPr="009C68F0" w:rsidRDefault="009E0156" w:rsidP="004507E4">
            <w:pPr>
              <w:spacing w:line="360" w:lineRule="auto"/>
              <w:rPr>
                <w:rFonts w:cs="Times New Roman"/>
              </w:rPr>
            </w:pPr>
            <w:r w:rsidRPr="009C68F0">
              <w:rPr>
                <w:rFonts w:cs="Times New Roman"/>
                <w:sz w:val="22"/>
              </w:rPr>
              <w:t>知情同意书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 w:rsidRPr="000D31D9">
              <w:rPr>
                <w:rFonts w:cs="Times New Roman"/>
              </w:rPr>
              <w:t>Word</w:t>
            </w:r>
            <w:r>
              <w:rPr>
                <w:rFonts w:cs="Times New Roman"/>
              </w:rPr>
              <w:t xml:space="preserve"> </w:t>
            </w:r>
            <w:r w:rsidRPr="000D31D9">
              <w:rPr>
                <w:rFonts w:cs="Times New Roman"/>
              </w:rPr>
              <w:t>&amp;</w:t>
            </w:r>
            <w:r>
              <w:rPr>
                <w:rFonts w:cs="Times New Roman"/>
              </w:rPr>
              <w:t xml:space="preserve"> </w:t>
            </w: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  <w:b/>
                <w:sz w:val="21"/>
              </w:rPr>
              <w:t>可参考</w:t>
            </w:r>
            <w:r w:rsidRPr="002A3E74">
              <w:rPr>
                <w:rFonts w:cs="Times New Roman"/>
                <w:b/>
                <w:sz w:val="21"/>
              </w:rPr>
              <w:t>附件</w:t>
            </w:r>
            <w:r w:rsidRPr="002A3E74">
              <w:rPr>
                <w:rFonts w:cs="Times New Roman"/>
                <w:b/>
                <w:sz w:val="21"/>
              </w:rPr>
              <w:t>3</w:t>
            </w:r>
          </w:p>
        </w:tc>
      </w:tr>
      <w:tr w:rsidR="009E0156" w:rsidRPr="000D31D9" w:rsidTr="009E0156">
        <w:trPr>
          <w:trHeight w:val="445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4</w:t>
            </w:r>
          </w:p>
        </w:tc>
        <w:tc>
          <w:tcPr>
            <w:tcW w:w="3581" w:type="dxa"/>
          </w:tcPr>
          <w:p w:rsidR="009E0156" w:rsidRPr="009C68F0" w:rsidRDefault="009E0156" w:rsidP="005454BA">
            <w:pPr>
              <w:spacing w:line="360" w:lineRule="auto"/>
              <w:rPr>
                <w:rFonts w:cs="Times New Roman"/>
                <w:sz w:val="22"/>
              </w:rPr>
            </w:pPr>
            <w:r w:rsidRPr="009C68F0">
              <w:rPr>
                <w:rFonts w:cs="Times New Roman"/>
                <w:sz w:val="22"/>
              </w:rPr>
              <w:t>研究者手册</w:t>
            </w:r>
            <w:r w:rsidR="005454BA">
              <w:rPr>
                <w:rFonts w:cs="Times New Roman" w:hint="eastAsia"/>
                <w:sz w:val="22"/>
              </w:rPr>
              <w:t>/</w:t>
            </w:r>
            <w:r w:rsidR="005454BA">
              <w:rPr>
                <w:rFonts w:cs="Times New Roman" w:hint="eastAsia"/>
                <w:sz w:val="22"/>
              </w:rPr>
              <w:t>药品说明书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</w:tcPr>
          <w:p w:rsidR="009E0156" w:rsidRPr="000D31D9" w:rsidRDefault="00A118A4" w:rsidP="001A7277">
            <w:pPr>
              <w:spacing w:line="36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 w:hint="eastAsia"/>
                <w:sz w:val="22"/>
              </w:rPr>
              <w:t>/</w:t>
            </w:r>
          </w:p>
        </w:tc>
      </w:tr>
      <w:tr w:rsidR="009E0156" w:rsidRPr="000D31D9" w:rsidTr="009E0156">
        <w:trPr>
          <w:trHeight w:val="536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81" w:type="dxa"/>
            <w:vAlign w:val="center"/>
          </w:tcPr>
          <w:p w:rsidR="009E0156" w:rsidRPr="009C68F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9C68F0">
              <w:rPr>
                <w:rFonts w:cs="Times New Roman"/>
                <w:sz w:val="22"/>
              </w:rPr>
              <w:t>合作方</w:t>
            </w:r>
            <w:r w:rsidRPr="009C68F0">
              <w:rPr>
                <w:rFonts w:cs="Times New Roman"/>
                <w:sz w:val="22"/>
              </w:rPr>
              <w:t>/</w:t>
            </w:r>
            <w:r w:rsidRPr="009C68F0">
              <w:rPr>
                <w:rFonts w:cs="Times New Roman"/>
                <w:sz w:val="22"/>
              </w:rPr>
              <w:t>相关方资质证明</w:t>
            </w:r>
          </w:p>
        </w:tc>
        <w:tc>
          <w:tcPr>
            <w:tcW w:w="1790" w:type="dxa"/>
            <w:vAlign w:val="center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  <w:vAlign w:val="center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 w:hint="eastAsia"/>
                <w:sz w:val="22"/>
              </w:rPr>
              <w:t>合并为一个文件</w:t>
            </w:r>
          </w:p>
        </w:tc>
      </w:tr>
      <w:tr w:rsidR="009E0156" w:rsidRPr="000D31D9" w:rsidTr="009E0156">
        <w:trPr>
          <w:trHeight w:val="536"/>
          <w:jc w:val="center"/>
        </w:trPr>
        <w:tc>
          <w:tcPr>
            <w:tcW w:w="813" w:type="dxa"/>
          </w:tcPr>
          <w:p w:rsidR="009E0156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3581" w:type="dxa"/>
          </w:tcPr>
          <w:p w:rsidR="009E0156" w:rsidRPr="009C68F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9C68F0">
              <w:rPr>
                <w:rFonts w:cs="Times New Roman"/>
                <w:sz w:val="22"/>
              </w:rPr>
              <w:t>保险</w:t>
            </w:r>
            <w:r>
              <w:rPr>
                <w:rFonts w:cs="Times New Roman" w:hint="eastAsia"/>
                <w:sz w:val="22"/>
              </w:rPr>
              <w:t>计划</w:t>
            </w:r>
            <w:r>
              <w:rPr>
                <w:rFonts w:cs="Times New Roman" w:hint="eastAsia"/>
                <w:sz w:val="22"/>
              </w:rPr>
              <w:t>/</w:t>
            </w:r>
            <w:r w:rsidRPr="009C68F0">
              <w:rPr>
                <w:rFonts w:cs="Times New Roman"/>
                <w:sz w:val="22"/>
              </w:rPr>
              <w:t>证明（如适用）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sz w:val="22"/>
              </w:rPr>
              <w:t>/</w:t>
            </w:r>
          </w:p>
        </w:tc>
      </w:tr>
      <w:tr w:rsidR="009E0156" w:rsidRPr="000D31D9" w:rsidTr="009E0156">
        <w:trPr>
          <w:trHeight w:val="445"/>
          <w:jc w:val="center"/>
        </w:trPr>
        <w:tc>
          <w:tcPr>
            <w:tcW w:w="813" w:type="dxa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581" w:type="dxa"/>
          </w:tcPr>
          <w:p w:rsidR="009E0156" w:rsidRPr="009C68F0" w:rsidRDefault="009E0156" w:rsidP="007856DA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其他文件（如有）</w:t>
            </w:r>
          </w:p>
        </w:tc>
        <w:tc>
          <w:tcPr>
            <w:tcW w:w="1790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</w:rPr>
            </w:pPr>
            <w:r w:rsidRPr="000D31D9">
              <w:rPr>
                <w:rFonts w:cs="Times New Roman"/>
              </w:rPr>
              <w:t>PDF</w:t>
            </w:r>
          </w:p>
        </w:tc>
        <w:tc>
          <w:tcPr>
            <w:tcW w:w="2704" w:type="dxa"/>
          </w:tcPr>
          <w:p w:rsidR="009E0156" w:rsidRPr="000D31D9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例：组长单位伦理批件</w:t>
            </w:r>
          </w:p>
        </w:tc>
      </w:tr>
    </w:tbl>
    <w:p w:rsidR="00020AC3" w:rsidRPr="003A1F01" w:rsidRDefault="00020AC3" w:rsidP="003A1F01">
      <w:pPr>
        <w:pStyle w:val="a3"/>
        <w:numPr>
          <w:ilvl w:val="0"/>
          <w:numId w:val="39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 w:rsidRPr="003A1F01">
        <w:rPr>
          <w:rFonts w:ascii="Times New Roman" w:eastAsia="宋体" w:hAnsi="Times New Roman" w:cs="Times New Roman" w:hint="eastAsia"/>
          <w:b/>
          <w:sz w:val="22"/>
        </w:rPr>
        <w:lastRenderedPageBreak/>
        <w:t>无</w:t>
      </w:r>
      <w:r w:rsidRPr="003A1F01">
        <w:rPr>
          <w:rFonts w:ascii="Times New Roman" w:eastAsia="宋体" w:hAnsi="Times New Roman" w:cs="Times New Roman"/>
          <w:b/>
          <w:sz w:val="22"/>
        </w:rPr>
        <w:t>合作方</w:t>
      </w:r>
      <w:r w:rsidRPr="003A1F01">
        <w:rPr>
          <w:rFonts w:ascii="Times New Roman" w:eastAsia="宋体" w:hAnsi="Times New Roman" w:cs="Times New Roman"/>
          <w:b/>
          <w:sz w:val="22"/>
        </w:rPr>
        <w:t>/</w:t>
      </w:r>
      <w:r w:rsidRPr="003A1F01">
        <w:rPr>
          <w:rFonts w:ascii="Times New Roman" w:eastAsia="宋体" w:hAnsi="Times New Roman" w:cs="Times New Roman"/>
          <w:b/>
          <w:sz w:val="22"/>
        </w:rPr>
        <w:t>资助方</w:t>
      </w:r>
    </w:p>
    <w:tbl>
      <w:tblPr>
        <w:tblStyle w:val="1"/>
        <w:tblW w:w="8768" w:type="dxa"/>
        <w:jc w:val="center"/>
        <w:tblLook w:val="04A0" w:firstRow="1" w:lastRow="0" w:firstColumn="1" w:lastColumn="0" w:noHBand="0" w:noVBand="1"/>
      </w:tblPr>
      <w:tblGrid>
        <w:gridCol w:w="812"/>
        <w:gridCol w:w="3573"/>
        <w:gridCol w:w="1791"/>
        <w:gridCol w:w="2592"/>
      </w:tblGrid>
      <w:tr w:rsidR="009E0156" w:rsidRPr="000D31D9" w:rsidTr="009E0156">
        <w:trPr>
          <w:trHeight w:val="452"/>
          <w:jc w:val="center"/>
        </w:trPr>
        <w:tc>
          <w:tcPr>
            <w:tcW w:w="812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序号</w:t>
            </w:r>
          </w:p>
        </w:tc>
        <w:tc>
          <w:tcPr>
            <w:tcW w:w="3573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文件</w:t>
            </w:r>
            <w:r>
              <w:rPr>
                <w:rFonts w:cs="Times New Roman" w:hint="eastAsia"/>
                <w:b/>
                <w:sz w:val="22"/>
              </w:rPr>
              <w:t>类别</w:t>
            </w:r>
          </w:p>
        </w:tc>
        <w:tc>
          <w:tcPr>
            <w:tcW w:w="1791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格式</w:t>
            </w:r>
          </w:p>
        </w:tc>
        <w:tc>
          <w:tcPr>
            <w:tcW w:w="2592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  <w:b/>
                <w:sz w:val="22"/>
              </w:rPr>
            </w:pPr>
            <w:r w:rsidRPr="000D31D9">
              <w:rPr>
                <w:rFonts w:cs="Times New Roman"/>
                <w:b/>
                <w:sz w:val="22"/>
              </w:rPr>
              <w:t>要求</w:t>
            </w:r>
            <w:r w:rsidRPr="000D31D9">
              <w:rPr>
                <w:rFonts w:cs="Times New Roman"/>
                <w:b/>
                <w:sz w:val="22"/>
              </w:rPr>
              <w:t>/</w:t>
            </w:r>
            <w:r w:rsidRPr="000D31D9">
              <w:rPr>
                <w:rFonts w:cs="Times New Roman"/>
                <w:b/>
                <w:sz w:val="22"/>
              </w:rPr>
              <w:t>参考附件</w:t>
            </w:r>
          </w:p>
        </w:tc>
      </w:tr>
      <w:tr w:rsidR="009E0156" w:rsidRPr="000D31D9" w:rsidTr="009E0156">
        <w:trPr>
          <w:trHeight w:val="452"/>
          <w:jc w:val="center"/>
        </w:trPr>
        <w:tc>
          <w:tcPr>
            <w:tcW w:w="812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E0156" w:rsidRPr="009C68F0" w:rsidRDefault="009E0156" w:rsidP="00E82745">
            <w:pPr>
              <w:spacing w:line="360" w:lineRule="auto"/>
              <w:rPr>
                <w:rFonts w:cs="Times New Roman"/>
              </w:rPr>
            </w:pPr>
            <w:r w:rsidRPr="00E94611">
              <w:rPr>
                <w:rFonts w:cs="Times New Roman"/>
                <w:sz w:val="22"/>
              </w:rPr>
              <w:t>IIT</w:t>
            </w:r>
            <w:r w:rsidRPr="00E94611">
              <w:rPr>
                <w:rFonts w:cs="Times New Roman"/>
                <w:sz w:val="22"/>
              </w:rPr>
              <w:t>研究立项信息表</w:t>
            </w:r>
          </w:p>
        </w:tc>
        <w:tc>
          <w:tcPr>
            <w:tcW w:w="1791" w:type="dxa"/>
            <w:vAlign w:val="center"/>
          </w:tcPr>
          <w:p w:rsidR="009E0156" w:rsidRPr="00D8549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D85490">
              <w:rPr>
                <w:rFonts w:cs="Times New Roman"/>
                <w:sz w:val="22"/>
              </w:rPr>
              <w:t>Word</w:t>
            </w:r>
          </w:p>
        </w:tc>
        <w:tc>
          <w:tcPr>
            <w:tcW w:w="2592" w:type="dxa"/>
            <w:vAlign w:val="center"/>
          </w:tcPr>
          <w:p w:rsidR="009E0156" w:rsidRPr="00D85490" w:rsidRDefault="009E0156" w:rsidP="001A7277">
            <w:pPr>
              <w:rPr>
                <w:rFonts w:cs="Times New Roman"/>
                <w:sz w:val="22"/>
              </w:rPr>
            </w:pPr>
            <w:r w:rsidRPr="00D85490">
              <w:rPr>
                <w:rFonts w:cs="Times New Roman"/>
                <w:sz w:val="22"/>
              </w:rPr>
              <w:t>按照附件</w:t>
            </w:r>
            <w:r w:rsidRPr="00D85490">
              <w:rPr>
                <w:rFonts w:cs="Times New Roman"/>
                <w:sz w:val="22"/>
              </w:rPr>
              <w:t>1</w:t>
            </w:r>
            <w:r w:rsidRPr="00D85490">
              <w:rPr>
                <w:rFonts w:cs="Times New Roman"/>
                <w:sz w:val="22"/>
              </w:rPr>
              <w:t>填写</w:t>
            </w:r>
          </w:p>
        </w:tc>
      </w:tr>
      <w:tr w:rsidR="009E0156" w:rsidRPr="000D31D9" w:rsidTr="009E0156">
        <w:trPr>
          <w:trHeight w:val="441"/>
          <w:jc w:val="center"/>
        </w:trPr>
        <w:tc>
          <w:tcPr>
            <w:tcW w:w="812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9E0156" w:rsidRPr="009C68F0" w:rsidRDefault="009E0156" w:rsidP="00A000C3">
            <w:pPr>
              <w:spacing w:line="360" w:lineRule="auto"/>
              <w:rPr>
                <w:rFonts w:cs="Times New Roman"/>
              </w:rPr>
            </w:pPr>
            <w:r w:rsidRPr="009C68F0">
              <w:rPr>
                <w:rFonts w:cs="Times New Roman"/>
                <w:sz w:val="22"/>
              </w:rPr>
              <w:t>研究方案</w:t>
            </w:r>
          </w:p>
        </w:tc>
        <w:tc>
          <w:tcPr>
            <w:tcW w:w="1791" w:type="dxa"/>
            <w:vAlign w:val="center"/>
          </w:tcPr>
          <w:p w:rsidR="009E0156" w:rsidRPr="00D8549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D85490">
              <w:rPr>
                <w:rFonts w:cs="Times New Roman"/>
                <w:sz w:val="22"/>
              </w:rPr>
              <w:t>Word</w:t>
            </w:r>
            <w:r>
              <w:rPr>
                <w:rFonts w:cs="Times New Roman"/>
                <w:sz w:val="22"/>
              </w:rPr>
              <w:t xml:space="preserve"> </w:t>
            </w:r>
            <w:r w:rsidRPr="00D85490">
              <w:rPr>
                <w:rFonts w:cs="Times New Roman"/>
                <w:sz w:val="22"/>
              </w:rPr>
              <w:t>&amp; PDF</w:t>
            </w:r>
          </w:p>
        </w:tc>
        <w:tc>
          <w:tcPr>
            <w:tcW w:w="2592" w:type="dxa"/>
            <w:vAlign w:val="center"/>
          </w:tcPr>
          <w:p w:rsidR="009E0156" w:rsidRPr="00D8549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2A3E74">
              <w:rPr>
                <w:rFonts w:cs="Times New Roman" w:hint="eastAsia"/>
                <w:b/>
                <w:sz w:val="21"/>
              </w:rPr>
              <w:t>可参考</w:t>
            </w:r>
            <w:r w:rsidRPr="002A3E74">
              <w:rPr>
                <w:rFonts w:cs="Times New Roman"/>
                <w:b/>
                <w:sz w:val="21"/>
              </w:rPr>
              <w:t>附件</w:t>
            </w:r>
            <w:r w:rsidRPr="002A3E74">
              <w:rPr>
                <w:rFonts w:cs="Times New Roman"/>
                <w:b/>
                <w:sz w:val="21"/>
              </w:rPr>
              <w:t>2</w:t>
            </w:r>
          </w:p>
        </w:tc>
      </w:tr>
      <w:tr w:rsidR="009E0156" w:rsidRPr="000D31D9" w:rsidTr="009E0156">
        <w:trPr>
          <w:trHeight w:val="452"/>
          <w:jc w:val="center"/>
        </w:trPr>
        <w:tc>
          <w:tcPr>
            <w:tcW w:w="812" w:type="dxa"/>
            <w:vAlign w:val="center"/>
          </w:tcPr>
          <w:p w:rsidR="009E0156" w:rsidRPr="000D31D9" w:rsidRDefault="009E0156" w:rsidP="001A7277">
            <w:pPr>
              <w:spacing w:line="360" w:lineRule="auto"/>
              <w:jc w:val="center"/>
              <w:rPr>
                <w:rFonts w:cs="Times New Roman"/>
              </w:rPr>
            </w:pPr>
            <w:r w:rsidRPr="000D31D9">
              <w:rPr>
                <w:rFonts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9E0156" w:rsidRPr="009C68F0" w:rsidRDefault="009E0156" w:rsidP="00A000C3">
            <w:pPr>
              <w:spacing w:line="360" w:lineRule="auto"/>
              <w:rPr>
                <w:rFonts w:cs="Times New Roman"/>
              </w:rPr>
            </w:pPr>
            <w:r w:rsidRPr="009C68F0">
              <w:rPr>
                <w:rFonts w:cs="Times New Roman"/>
                <w:sz w:val="22"/>
              </w:rPr>
              <w:t>知情同意书</w:t>
            </w:r>
          </w:p>
        </w:tc>
        <w:tc>
          <w:tcPr>
            <w:tcW w:w="1791" w:type="dxa"/>
            <w:vAlign w:val="center"/>
          </w:tcPr>
          <w:p w:rsidR="009E0156" w:rsidRPr="00D8549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 w:rsidRPr="00D85490">
              <w:rPr>
                <w:rFonts w:cs="Times New Roman"/>
                <w:sz w:val="22"/>
              </w:rPr>
              <w:t>Word</w:t>
            </w:r>
            <w:r>
              <w:rPr>
                <w:rFonts w:cs="Times New Roman"/>
                <w:sz w:val="22"/>
              </w:rPr>
              <w:t xml:space="preserve"> </w:t>
            </w:r>
            <w:r w:rsidRPr="00D85490">
              <w:rPr>
                <w:rFonts w:cs="Times New Roman"/>
                <w:sz w:val="22"/>
              </w:rPr>
              <w:t>&amp;PDF</w:t>
            </w:r>
          </w:p>
        </w:tc>
        <w:tc>
          <w:tcPr>
            <w:tcW w:w="2592" w:type="dxa"/>
            <w:vAlign w:val="center"/>
          </w:tcPr>
          <w:p w:rsidR="009E0156" w:rsidRPr="00D85490" w:rsidRDefault="009E0156" w:rsidP="001A7277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b/>
                <w:sz w:val="21"/>
              </w:rPr>
              <w:t>可参考</w:t>
            </w:r>
            <w:r w:rsidRPr="002A3E74">
              <w:rPr>
                <w:rFonts w:cs="Times New Roman"/>
                <w:b/>
                <w:sz w:val="21"/>
              </w:rPr>
              <w:t>附件</w:t>
            </w:r>
            <w:r w:rsidRPr="002A3E74">
              <w:rPr>
                <w:rFonts w:cs="Times New Roman"/>
                <w:b/>
                <w:sz w:val="21"/>
              </w:rPr>
              <w:t>3</w:t>
            </w:r>
          </w:p>
        </w:tc>
      </w:tr>
      <w:tr w:rsidR="005454BA" w:rsidRPr="000D31D9" w:rsidTr="009E0156">
        <w:trPr>
          <w:trHeight w:val="452"/>
          <w:jc w:val="center"/>
        </w:trPr>
        <w:tc>
          <w:tcPr>
            <w:tcW w:w="812" w:type="dxa"/>
            <w:vAlign w:val="center"/>
          </w:tcPr>
          <w:p w:rsidR="005454BA" w:rsidRPr="000D31D9" w:rsidRDefault="005454BA" w:rsidP="001A727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3573" w:type="dxa"/>
            <w:vAlign w:val="center"/>
          </w:tcPr>
          <w:p w:rsidR="005454BA" w:rsidRPr="005454BA" w:rsidRDefault="005454BA" w:rsidP="005454BA">
            <w:pPr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药品说明书</w:t>
            </w:r>
            <w:r>
              <w:rPr>
                <w:rFonts w:cs="Times New Roman"/>
                <w:sz w:val="22"/>
              </w:rPr>
              <w:t>/</w:t>
            </w:r>
            <w:r>
              <w:rPr>
                <w:rFonts w:cs="Times New Roman" w:hint="eastAsia"/>
                <w:sz w:val="22"/>
              </w:rPr>
              <w:t>研究者手册</w:t>
            </w:r>
          </w:p>
        </w:tc>
        <w:tc>
          <w:tcPr>
            <w:tcW w:w="1791" w:type="dxa"/>
            <w:vAlign w:val="center"/>
          </w:tcPr>
          <w:p w:rsidR="005454BA" w:rsidRPr="00D85490" w:rsidRDefault="005454BA" w:rsidP="001A7277">
            <w:pPr>
              <w:spacing w:line="360" w:lineRule="auto"/>
              <w:rPr>
                <w:rFonts w:cs="Times New Roman"/>
                <w:sz w:val="22"/>
              </w:rPr>
            </w:pPr>
          </w:p>
        </w:tc>
        <w:tc>
          <w:tcPr>
            <w:tcW w:w="2592" w:type="dxa"/>
            <w:vAlign w:val="center"/>
          </w:tcPr>
          <w:p w:rsidR="005454BA" w:rsidRDefault="005454BA" w:rsidP="001A7277">
            <w:pPr>
              <w:spacing w:line="360" w:lineRule="auto"/>
              <w:rPr>
                <w:rFonts w:cs="Times New Roman"/>
                <w:b/>
              </w:rPr>
            </w:pPr>
          </w:p>
        </w:tc>
      </w:tr>
    </w:tbl>
    <w:p w:rsidR="00020AC3" w:rsidRPr="002E7E63" w:rsidRDefault="00B965E7" w:rsidP="00B965E7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3.6</w:t>
      </w:r>
      <w:r w:rsidR="000F1B4B">
        <w:rPr>
          <w:rFonts w:ascii="Times New Roman" w:eastAsia="宋体" w:hAnsi="Times New Roman" w:cs="Times New Roman"/>
          <w:b/>
        </w:rPr>
        <w:t xml:space="preserve"> </w:t>
      </w:r>
      <w:r w:rsidR="00020AC3" w:rsidRPr="000D31D9">
        <w:rPr>
          <w:rFonts w:ascii="Times New Roman" w:eastAsia="宋体" w:hAnsi="Times New Roman" w:cs="Times New Roman"/>
          <w:b/>
        </w:rPr>
        <w:t>审查文件递交格式</w:t>
      </w:r>
    </w:p>
    <w:p w:rsidR="00AA3B67" w:rsidRDefault="00AA3B67" w:rsidP="00020AC3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color w:val="000000"/>
          <w:sz w:val="22"/>
        </w:rPr>
      </w:pPr>
      <w:r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文件命名格式为：</w:t>
      </w:r>
      <w:r w:rsidR="009E0156"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序号</w:t>
      </w:r>
      <w:r w:rsidR="009E0156"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.</w:t>
      </w:r>
      <w:r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方案号文件名称</w:t>
      </w:r>
      <w:r w:rsidR="007856DA" w:rsidRPr="009E0156">
        <w:rPr>
          <w:rFonts w:ascii="Times New Roman" w:eastAsia="宋体" w:hAnsi="Times New Roman" w:cs="Times New Roman"/>
          <w:b/>
          <w:color w:val="000000"/>
          <w:sz w:val="22"/>
          <w:u w:val="single"/>
        </w:rPr>
        <w:t>-</w:t>
      </w:r>
      <w:r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版本号</w:t>
      </w:r>
      <w:r w:rsidR="007856DA"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-</w:t>
      </w:r>
      <w:r w:rsidR="007856DA" w:rsidRPr="009E0156">
        <w:rPr>
          <w:rFonts w:ascii="Times New Roman" w:eastAsia="宋体" w:hAnsi="Times New Roman" w:cs="Times New Roman" w:hint="eastAsia"/>
          <w:b/>
          <w:color w:val="000000"/>
          <w:sz w:val="22"/>
          <w:u w:val="single"/>
        </w:rPr>
        <w:t>版本日期</w:t>
      </w:r>
      <w:r w:rsidR="00C0684E">
        <w:rPr>
          <w:rFonts w:ascii="Times New Roman" w:eastAsia="宋体" w:hAnsi="Times New Roman" w:cs="Times New Roman" w:hint="eastAsia"/>
          <w:color w:val="000000"/>
          <w:sz w:val="22"/>
        </w:rPr>
        <w:t>。</w:t>
      </w:r>
    </w:p>
    <w:p w:rsidR="009E0156" w:rsidRPr="009E0156" w:rsidRDefault="009E0156" w:rsidP="009E0156">
      <w:pPr>
        <w:spacing w:line="360" w:lineRule="auto"/>
        <w:ind w:left="1050"/>
        <w:rPr>
          <w:rFonts w:ascii="Times New Roman" w:eastAsia="宋体" w:hAnsi="Times New Roman" w:cs="Times New Roman"/>
          <w:b/>
          <w:color w:val="000000"/>
          <w:sz w:val="22"/>
        </w:rPr>
      </w:pPr>
      <w:r w:rsidRPr="009E0156">
        <w:rPr>
          <w:rFonts w:ascii="Times New Roman" w:eastAsia="宋体" w:hAnsi="Times New Roman" w:cs="Times New Roman" w:hint="eastAsia"/>
          <w:b/>
          <w:color w:val="000000"/>
          <w:sz w:val="22"/>
        </w:rPr>
        <w:t>例：</w:t>
      </w:r>
      <w:r w:rsidRPr="009E0156">
        <w:rPr>
          <w:rFonts w:ascii="Times New Roman" w:eastAsia="宋体" w:hAnsi="Times New Roman" w:cs="Times New Roman"/>
          <w:b/>
          <w:color w:val="000000"/>
          <w:sz w:val="22"/>
        </w:rPr>
        <w:t>2.</w:t>
      </w:r>
      <w:r w:rsidRPr="009E0156">
        <w:rPr>
          <w:rFonts w:ascii="Times New Roman" w:eastAsia="宋体" w:hAnsi="Times New Roman" w:cs="Times New Roman" w:hint="eastAsia"/>
          <w:b/>
          <w:color w:val="000000"/>
          <w:sz w:val="22"/>
        </w:rPr>
        <w:t>R</w:t>
      </w:r>
      <w:r w:rsidRPr="009E0156">
        <w:rPr>
          <w:rFonts w:ascii="Times New Roman" w:eastAsia="宋体" w:hAnsi="Times New Roman" w:cs="Times New Roman"/>
          <w:b/>
          <w:color w:val="000000"/>
          <w:sz w:val="22"/>
        </w:rPr>
        <w:t>BID-2022</w:t>
      </w:r>
      <w:r w:rsidRPr="009E0156">
        <w:rPr>
          <w:rFonts w:ascii="Times New Roman" w:eastAsia="宋体" w:hAnsi="Times New Roman" w:cs="Times New Roman" w:hint="eastAsia"/>
          <w:b/>
          <w:color w:val="000000"/>
          <w:sz w:val="22"/>
        </w:rPr>
        <w:t>研究方案</w:t>
      </w:r>
      <w:r w:rsidRPr="009E0156">
        <w:rPr>
          <w:rFonts w:ascii="Times New Roman" w:eastAsia="宋体" w:hAnsi="Times New Roman" w:cs="Times New Roman"/>
          <w:b/>
          <w:color w:val="000000"/>
          <w:sz w:val="22"/>
        </w:rPr>
        <w:t>V1.0</w:t>
      </w:r>
      <w:r w:rsidRPr="009E0156">
        <w:rPr>
          <w:rFonts w:ascii="Times New Roman" w:eastAsia="宋体" w:hAnsi="Times New Roman" w:cs="Times New Roman" w:hint="eastAsia"/>
          <w:b/>
          <w:color w:val="000000"/>
          <w:sz w:val="22"/>
        </w:rPr>
        <w:t>-</w:t>
      </w:r>
      <w:r w:rsidRPr="009E0156">
        <w:rPr>
          <w:rFonts w:ascii="Times New Roman" w:eastAsia="宋体" w:hAnsi="Times New Roman" w:cs="Times New Roman"/>
          <w:b/>
          <w:color w:val="000000"/>
          <w:sz w:val="22"/>
        </w:rPr>
        <w:t>2022.8.8</w:t>
      </w:r>
    </w:p>
    <w:p w:rsidR="00020AC3" w:rsidRPr="00CB1A52" w:rsidRDefault="00020AC3" w:rsidP="00020AC3">
      <w:pPr>
        <w:numPr>
          <w:ilvl w:val="0"/>
          <w:numId w:val="14"/>
        </w:numPr>
        <w:spacing w:line="360" w:lineRule="auto"/>
        <w:rPr>
          <w:rFonts w:ascii="Times New Roman" w:eastAsia="宋体" w:hAnsi="Times New Roman" w:cs="Times New Roman"/>
          <w:color w:val="000000"/>
          <w:sz w:val="22"/>
        </w:rPr>
      </w:pPr>
      <w:r>
        <w:rPr>
          <w:rFonts w:ascii="Times New Roman" w:eastAsia="宋体" w:hAnsi="Times New Roman" w:cs="Times New Roman"/>
          <w:color w:val="000000"/>
          <w:sz w:val="22"/>
        </w:rPr>
        <w:t>所有文件电子版</w:t>
      </w:r>
      <w:r>
        <w:rPr>
          <w:rFonts w:ascii="Times New Roman" w:eastAsia="宋体" w:hAnsi="Times New Roman" w:cs="Times New Roman" w:hint="eastAsia"/>
          <w:color w:val="000000"/>
          <w:sz w:val="22"/>
        </w:rPr>
        <w:t>按照</w:t>
      </w:r>
      <w:r w:rsidR="009E0156">
        <w:rPr>
          <w:rFonts w:ascii="Times New Roman" w:eastAsia="宋体" w:hAnsi="Times New Roman" w:cs="Times New Roman"/>
          <w:color w:val="000000"/>
          <w:sz w:val="22"/>
        </w:rPr>
        <w:t>上述</w:t>
      </w:r>
      <w:r w:rsidR="00AA3B67">
        <w:rPr>
          <w:rFonts w:ascii="Times New Roman" w:eastAsia="宋体" w:hAnsi="Times New Roman" w:cs="Times New Roman"/>
          <w:color w:val="000000"/>
          <w:sz w:val="22"/>
        </w:rPr>
        <w:t>要求进行准备和排序</w:t>
      </w:r>
      <w:r w:rsidR="00AC14B5">
        <w:rPr>
          <w:rFonts w:ascii="Times New Roman" w:eastAsia="宋体" w:hAnsi="Times New Roman" w:cs="Times New Roman" w:hint="eastAsia"/>
          <w:color w:val="000000"/>
          <w:sz w:val="22"/>
        </w:rPr>
        <w:t>命名</w:t>
      </w:r>
      <w:r w:rsidRPr="00CB1A52">
        <w:rPr>
          <w:rFonts w:ascii="Times New Roman" w:eastAsia="宋体" w:hAnsi="Times New Roman" w:cs="Times New Roman"/>
          <w:color w:val="000000"/>
          <w:sz w:val="22"/>
        </w:rPr>
        <w:t>。</w:t>
      </w:r>
    </w:p>
    <w:p w:rsidR="00020AC3" w:rsidRDefault="00020AC3" w:rsidP="00020AC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/>
          <w:sz w:val="22"/>
        </w:rPr>
      </w:pPr>
      <w:r>
        <w:rPr>
          <w:rFonts w:ascii="Times New Roman" w:eastAsia="宋体" w:hAnsi="Times New Roman" w:cs="Times New Roman" w:hint="eastAsia"/>
          <w:color w:val="000000"/>
          <w:sz w:val="22"/>
        </w:rPr>
        <w:t>纸质文件使用齐</w:t>
      </w:r>
      <w:r w:rsidRPr="00CB1A52">
        <w:rPr>
          <w:rFonts w:ascii="Times New Roman" w:eastAsia="宋体" w:hAnsi="Times New Roman" w:cs="Times New Roman" w:hint="eastAsia"/>
          <w:color w:val="000000"/>
          <w:sz w:val="22"/>
        </w:rPr>
        <w:t>心牌</w:t>
      </w:r>
      <w:r w:rsidRPr="00CB1A52">
        <w:rPr>
          <w:rFonts w:ascii="Times New Roman" w:eastAsia="宋体" w:hAnsi="Times New Roman" w:cs="Times New Roman"/>
          <w:color w:val="000000"/>
          <w:sz w:val="22"/>
        </w:rPr>
        <w:t>A206N</w:t>
      </w:r>
      <w:r w:rsidRPr="00CB1A52">
        <w:rPr>
          <w:rFonts w:ascii="Times New Roman" w:eastAsia="宋体" w:hAnsi="Times New Roman" w:cs="Times New Roman"/>
          <w:color w:val="000000"/>
          <w:sz w:val="22"/>
        </w:rPr>
        <w:t>黑色快劳夹装订，并用带数字的塑料隔页纸隔开</w:t>
      </w:r>
      <w:r>
        <w:rPr>
          <w:rFonts w:ascii="Times New Roman" w:eastAsia="宋体" w:hAnsi="Times New Roman" w:cs="Times New Roman" w:hint="eastAsia"/>
          <w:color w:val="000000"/>
          <w:sz w:val="22"/>
        </w:rPr>
        <w:t>，</w:t>
      </w:r>
      <w:r w:rsidRPr="00CB1A52">
        <w:rPr>
          <w:rFonts w:ascii="Times New Roman" w:eastAsia="宋体" w:hAnsi="Times New Roman" w:cs="Times New Roman"/>
          <w:color w:val="000000"/>
          <w:sz w:val="22"/>
        </w:rPr>
        <w:t>按照文件清单排序，与电子版材料排放顺序一致</w:t>
      </w:r>
      <w:r>
        <w:rPr>
          <w:rFonts w:ascii="Times New Roman" w:eastAsia="宋体" w:hAnsi="Times New Roman" w:cs="Times New Roman" w:hint="eastAsia"/>
          <w:color w:val="000000"/>
          <w:sz w:val="22"/>
        </w:rPr>
        <w:t>。</w:t>
      </w:r>
    </w:p>
    <w:p w:rsidR="000F1B4B" w:rsidRPr="000F1B4B" w:rsidRDefault="000F1B4B" w:rsidP="00A9704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 w:rsidRPr="000F1B4B">
        <w:rPr>
          <w:rFonts w:ascii="Times New Roman" w:eastAsia="宋体" w:hAnsi="Times New Roman" w:cs="Times New Roman" w:hint="eastAsia"/>
          <w:b/>
          <w:sz w:val="24"/>
        </w:rPr>
        <w:t>伦理审查</w:t>
      </w:r>
    </w:p>
    <w:p w:rsidR="00CA5FAD" w:rsidRPr="00CA5FAD" w:rsidRDefault="008C45EF" w:rsidP="00CA5FAD">
      <w:pPr>
        <w:pStyle w:val="a3"/>
        <w:numPr>
          <w:ilvl w:val="1"/>
          <w:numId w:val="31"/>
        </w:numPr>
        <w:ind w:firstLineChars="0"/>
        <w:rPr>
          <w:rFonts w:ascii="Times New Roman" w:eastAsia="宋体" w:hAnsi="Times New Roman" w:cs="Times New Roman"/>
          <w:sz w:val="22"/>
        </w:rPr>
      </w:pPr>
      <w:r w:rsidRPr="00E33579">
        <w:rPr>
          <w:rFonts w:ascii="Times New Roman" w:eastAsia="宋体" w:hAnsi="Times New Roman" w:cs="Times New Roman" w:hint="eastAsia"/>
          <w:sz w:val="22"/>
        </w:rPr>
        <w:t>学术审查通过后，安排伦理审查，具体事宜</w:t>
      </w:r>
      <w:r w:rsidR="00B965E7">
        <w:rPr>
          <w:rFonts w:ascii="Times New Roman" w:eastAsia="宋体" w:hAnsi="Times New Roman" w:cs="Times New Roman" w:hint="eastAsia"/>
          <w:sz w:val="22"/>
        </w:rPr>
        <w:t>可提前</w:t>
      </w:r>
      <w:r w:rsidRPr="00E33579">
        <w:rPr>
          <w:rFonts w:ascii="Times New Roman" w:eastAsia="宋体" w:hAnsi="Times New Roman" w:cs="Times New Roman" w:hint="eastAsia"/>
          <w:sz w:val="22"/>
        </w:rPr>
        <w:t>与伦理秘书沟通。</w:t>
      </w:r>
    </w:p>
    <w:p w:rsidR="00E00124" w:rsidRDefault="00CA5FAD" w:rsidP="008C45EF">
      <w:pPr>
        <w:spacing w:line="360" w:lineRule="auto"/>
        <w:ind w:leftChars="400" w:left="84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伦理</w:t>
      </w:r>
      <w:r w:rsidRPr="000D31D9">
        <w:rPr>
          <w:rFonts w:ascii="Times New Roman" w:eastAsia="宋体" w:hAnsi="Times New Roman" w:cs="Times New Roman"/>
          <w:sz w:val="22"/>
        </w:rPr>
        <w:t>邮箱：</w:t>
      </w:r>
      <w:hyperlink r:id="rId11" w:history="1">
        <w:r w:rsidRPr="00514FF3">
          <w:rPr>
            <w:rStyle w:val="a8"/>
            <w:rFonts w:ascii="Times New Roman" w:eastAsia="宋体" w:hAnsi="Times New Roman" w:cs="Times New Roman"/>
            <w:sz w:val="22"/>
          </w:rPr>
          <w:t>ec@ihcams.ac.cn</w:t>
        </w:r>
      </w:hyperlink>
      <w:r>
        <w:rPr>
          <w:rFonts w:ascii="Times New Roman" w:eastAsia="宋体" w:hAnsi="Times New Roman" w:cs="Times New Roman"/>
          <w:sz w:val="22"/>
        </w:rPr>
        <w:t xml:space="preserve">      </w:t>
      </w:r>
      <w:r w:rsidRPr="000D31D9">
        <w:rPr>
          <w:rFonts w:ascii="Times New Roman" w:eastAsia="宋体" w:hAnsi="Times New Roman" w:cs="Times New Roman"/>
          <w:sz w:val="22"/>
        </w:rPr>
        <w:t>地点：家栋楼</w:t>
      </w:r>
      <w:r w:rsidRPr="000D31D9">
        <w:rPr>
          <w:rFonts w:ascii="Times New Roman" w:eastAsia="宋体" w:hAnsi="Times New Roman" w:cs="Times New Roman"/>
          <w:sz w:val="22"/>
        </w:rPr>
        <w:t>123</w:t>
      </w:r>
      <w:r w:rsidRPr="000D31D9">
        <w:rPr>
          <w:rFonts w:ascii="Times New Roman" w:eastAsia="宋体" w:hAnsi="Times New Roman" w:cs="Times New Roman"/>
          <w:sz w:val="22"/>
        </w:rPr>
        <w:t>办公室</w:t>
      </w:r>
      <w:r w:rsidR="00F76B58" w:rsidRPr="000D31D9">
        <w:rPr>
          <w:rFonts w:ascii="Times New Roman" w:eastAsia="宋体" w:hAnsi="Times New Roman" w:cs="Times New Roman"/>
          <w:sz w:val="22"/>
        </w:rPr>
        <w:t xml:space="preserve">                                            </w:t>
      </w:r>
      <w:r>
        <w:rPr>
          <w:rFonts w:ascii="Times New Roman" w:eastAsia="宋体" w:hAnsi="Times New Roman" w:cs="Times New Roman" w:hint="eastAsia"/>
          <w:sz w:val="22"/>
        </w:rPr>
        <w:t xml:space="preserve"> </w:t>
      </w:r>
      <w:r>
        <w:rPr>
          <w:rFonts w:ascii="Times New Roman" w:eastAsia="宋体" w:hAnsi="Times New Roman" w:cs="Times New Roman"/>
          <w:sz w:val="22"/>
        </w:rPr>
        <w:t xml:space="preserve">               </w:t>
      </w:r>
      <w:r w:rsidR="00E00124" w:rsidRPr="000D31D9">
        <w:rPr>
          <w:rFonts w:ascii="Times New Roman" w:eastAsia="宋体" w:hAnsi="Times New Roman" w:cs="Times New Roman"/>
          <w:sz w:val="22"/>
        </w:rPr>
        <w:t>伦理电话：</w:t>
      </w:r>
      <w:r w:rsidR="00F76B58" w:rsidRPr="000D31D9">
        <w:rPr>
          <w:rFonts w:ascii="Times New Roman" w:eastAsia="宋体" w:hAnsi="Times New Roman" w:cs="Times New Roman"/>
          <w:sz w:val="22"/>
        </w:rPr>
        <w:t xml:space="preserve">022-23909095      </w:t>
      </w:r>
    </w:p>
    <w:p w:rsidR="00D22D49" w:rsidRPr="0063652B" w:rsidRDefault="00D44BF6" w:rsidP="0063652B">
      <w:pPr>
        <w:pStyle w:val="a3"/>
        <w:numPr>
          <w:ilvl w:val="1"/>
          <w:numId w:val="3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2"/>
        </w:rPr>
      </w:pPr>
      <w:r w:rsidRPr="00E33579">
        <w:rPr>
          <w:rFonts w:ascii="Times New Roman" w:eastAsia="宋体" w:hAnsi="Times New Roman" w:cs="Times New Roman" w:hint="eastAsia"/>
          <w:sz w:val="22"/>
        </w:rPr>
        <w:t>每月</w:t>
      </w:r>
      <w:r w:rsidRPr="00E33579">
        <w:rPr>
          <w:rFonts w:ascii="Times New Roman" w:eastAsia="宋体" w:hAnsi="Times New Roman" w:cs="Times New Roman" w:hint="eastAsia"/>
          <w:sz w:val="22"/>
        </w:rPr>
        <w:t>2</w:t>
      </w:r>
      <w:r w:rsidRPr="00E33579">
        <w:rPr>
          <w:rFonts w:ascii="Times New Roman" w:eastAsia="宋体" w:hAnsi="Times New Roman" w:cs="Times New Roman"/>
          <w:sz w:val="22"/>
        </w:rPr>
        <w:t>0</w:t>
      </w:r>
      <w:r w:rsidRPr="00E33579">
        <w:rPr>
          <w:rFonts w:ascii="Times New Roman" w:eastAsia="宋体" w:hAnsi="Times New Roman" w:cs="Times New Roman" w:hint="eastAsia"/>
          <w:sz w:val="22"/>
        </w:rPr>
        <w:t>号左右召开伦理</w:t>
      </w:r>
      <w:r w:rsidR="005820C9" w:rsidRPr="00E33579">
        <w:rPr>
          <w:rFonts w:ascii="Times New Roman" w:eastAsia="宋体" w:hAnsi="Times New Roman" w:cs="Times New Roman" w:hint="eastAsia"/>
          <w:sz w:val="22"/>
        </w:rPr>
        <w:t>会，</w:t>
      </w:r>
      <w:r w:rsidR="00D22D49" w:rsidRPr="00E33579">
        <w:rPr>
          <w:rFonts w:ascii="Times New Roman" w:eastAsia="宋体" w:hAnsi="Times New Roman" w:cs="Times New Roman" w:hint="eastAsia"/>
          <w:sz w:val="22"/>
        </w:rPr>
        <w:t>会前将</w:t>
      </w:r>
      <w:r w:rsidR="005820C9" w:rsidRPr="00E33579">
        <w:rPr>
          <w:rFonts w:ascii="Times New Roman" w:eastAsia="宋体" w:hAnsi="Times New Roman" w:cs="Times New Roman" w:hint="eastAsia"/>
          <w:sz w:val="22"/>
        </w:rPr>
        <w:t>伦理审查</w:t>
      </w:r>
      <w:r w:rsidR="005820C9" w:rsidRPr="00E33579">
        <w:rPr>
          <w:rFonts w:ascii="Times New Roman" w:eastAsia="宋体" w:hAnsi="Times New Roman" w:cs="Times New Roman" w:hint="eastAsia"/>
          <w:sz w:val="22"/>
        </w:rPr>
        <w:t>P</w:t>
      </w:r>
      <w:r w:rsidR="005820C9" w:rsidRPr="00E33579">
        <w:rPr>
          <w:rFonts w:ascii="Times New Roman" w:eastAsia="宋体" w:hAnsi="Times New Roman" w:cs="Times New Roman"/>
          <w:sz w:val="22"/>
        </w:rPr>
        <w:t>PT</w:t>
      </w:r>
      <w:r w:rsidR="005820C9" w:rsidRPr="00E33579">
        <w:rPr>
          <w:rFonts w:ascii="Times New Roman" w:eastAsia="宋体" w:hAnsi="Times New Roman" w:cs="Times New Roman" w:hint="eastAsia"/>
          <w:sz w:val="22"/>
        </w:rPr>
        <w:t>发送至伦理委员会邮箱</w:t>
      </w:r>
      <w:r w:rsidR="00D22D49" w:rsidRPr="00E33579">
        <w:rPr>
          <w:rFonts w:ascii="Times New Roman" w:eastAsia="宋体" w:hAnsi="Times New Roman" w:cs="Times New Roman" w:hint="eastAsia"/>
          <w:sz w:val="22"/>
        </w:rPr>
        <w:t>。</w:t>
      </w:r>
      <w:r w:rsidR="00020AC3" w:rsidRPr="0063652B">
        <w:rPr>
          <w:rFonts w:ascii="Times New Roman" w:eastAsia="宋体" w:hAnsi="Times New Roman" w:cs="Times New Roman" w:hint="eastAsia"/>
          <w:sz w:val="22"/>
        </w:rPr>
        <w:t>伦理审查</w:t>
      </w:r>
      <w:r w:rsidR="00020AC3" w:rsidRPr="0063652B">
        <w:rPr>
          <w:rFonts w:ascii="Times New Roman" w:eastAsia="宋体" w:hAnsi="Times New Roman" w:cs="Times New Roman" w:hint="eastAsia"/>
          <w:sz w:val="22"/>
        </w:rPr>
        <w:t>P</w:t>
      </w:r>
      <w:r w:rsidR="00020AC3" w:rsidRPr="0063652B">
        <w:rPr>
          <w:rFonts w:ascii="Times New Roman" w:eastAsia="宋体" w:hAnsi="Times New Roman" w:cs="Times New Roman"/>
          <w:sz w:val="22"/>
        </w:rPr>
        <w:t>PT</w:t>
      </w:r>
      <w:r w:rsidR="00020AC3" w:rsidRPr="0063652B">
        <w:rPr>
          <w:rFonts w:ascii="Times New Roman" w:eastAsia="宋体" w:hAnsi="Times New Roman" w:cs="Times New Roman" w:hint="eastAsia"/>
          <w:sz w:val="22"/>
        </w:rPr>
        <w:t>重点介绍受试者风险和权益相关内容。</w:t>
      </w:r>
    </w:p>
    <w:p w:rsidR="00D22D49" w:rsidRPr="000F1B4B" w:rsidRDefault="000F1B4B" w:rsidP="000F1B4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>协议</w:t>
      </w:r>
      <w:r w:rsidR="00E33579">
        <w:rPr>
          <w:rFonts w:ascii="Times New Roman" w:eastAsia="宋体" w:hAnsi="Times New Roman" w:cs="Times New Roman" w:hint="eastAsia"/>
          <w:b/>
          <w:sz w:val="24"/>
        </w:rPr>
        <w:t>签署</w:t>
      </w:r>
    </w:p>
    <w:p w:rsidR="00F61376" w:rsidRPr="00E33579" w:rsidRDefault="00E95E5C" w:rsidP="00E33579">
      <w:pPr>
        <w:pStyle w:val="a3"/>
        <w:numPr>
          <w:ilvl w:val="1"/>
          <w:numId w:val="32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所院提供协议模板</w:t>
      </w:r>
      <w:r w:rsidRPr="004637D5">
        <w:rPr>
          <w:rFonts w:ascii="Times New Roman" w:eastAsia="宋体" w:hAnsi="Times New Roman" w:cs="Times New Roman" w:hint="eastAsia"/>
          <w:b/>
          <w:sz w:val="22"/>
        </w:rPr>
        <w:t>（</w:t>
      </w:r>
      <w:r w:rsidR="00AA3B67" w:rsidRPr="004637D5">
        <w:rPr>
          <w:rFonts w:ascii="Times New Roman" w:eastAsia="宋体" w:hAnsi="Times New Roman" w:cs="Times New Roman" w:hint="eastAsia"/>
          <w:b/>
          <w:sz w:val="22"/>
        </w:rPr>
        <w:t>附件</w:t>
      </w:r>
      <w:r w:rsidR="00AA3B67" w:rsidRPr="004637D5">
        <w:rPr>
          <w:rFonts w:ascii="Times New Roman" w:eastAsia="宋体" w:hAnsi="Times New Roman" w:cs="Times New Roman" w:hint="eastAsia"/>
          <w:b/>
          <w:sz w:val="22"/>
        </w:rPr>
        <w:t>4</w:t>
      </w:r>
      <w:r w:rsidRPr="004637D5">
        <w:rPr>
          <w:rFonts w:ascii="Times New Roman" w:eastAsia="宋体" w:hAnsi="Times New Roman" w:cs="Times New Roman" w:hint="eastAsia"/>
          <w:b/>
          <w:sz w:val="22"/>
        </w:rPr>
        <w:t>）</w:t>
      </w:r>
      <w:r w:rsidR="00AA3B67">
        <w:rPr>
          <w:rFonts w:ascii="Times New Roman" w:eastAsia="宋体" w:hAnsi="Times New Roman" w:cs="Times New Roman" w:hint="eastAsia"/>
          <w:sz w:val="22"/>
        </w:rPr>
        <w:t>非强制</w:t>
      </w:r>
      <w:r w:rsidR="005B3AA3">
        <w:rPr>
          <w:rFonts w:ascii="Times New Roman" w:eastAsia="宋体" w:hAnsi="Times New Roman" w:cs="Times New Roman" w:hint="eastAsia"/>
          <w:sz w:val="22"/>
        </w:rPr>
        <w:t>使用</w:t>
      </w:r>
      <w:r>
        <w:rPr>
          <w:rFonts w:ascii="Times New Roman" w:eastAsia="宋体" w:hAnsi="Times New Roman" w:cs="Times New Roman" w:hint="eastAsia"/>
          <w:sz w:val="22"/>
        </w:rPr>
        <w:t>，合作方根据研究实际需求</w:t>
      </w:r>
      <w:r w:rsidR="008A6858">
        <w:rPr>
          <w:rFonts w:ascii="Times New Roman" w:eastAsia="宋体" w:hAnsi="Times New Roman" w:cs="Times New Roman" w:hint="eastAsia"/>
          <w:sz w:val="22"/>
        </w:rPr>
        <w:t>制定预算。</w:t>
      </w:r>
    </w:p>
    <w:p w:rsidR="00E81CDB" w:rsidRDefault="009B3BA1" w:rsidP="00C61424">
      <w:pPr>
        <w:pStyle w:val="a3"/>
        <w:numPr>
          <w:ilvl w:val="1"/>
          <w:numId w:val="32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E33579">
        <w:rPr>
          <w:rFonts w:ascii="Times New Roman" w:eastAsia="宋体" w:hAnsi="Times New Roman" w:cs="Times New Roman"/>
          <w:sz w:val="22"/>
        </w:rPr>
        <w:t>协议经</w:t>
      </w:r>
      <w:r w:rsidRPr="00E33579">
        <w:rPr>
          <w:rFonts w:ascii="Times New Roman" w:eastAsia="宋体" w:hAnsi="Times New Roman" w:cs="Times New Roman"/>
          <w:sz w:val="22"/>
        </w:rPr>
        <w:t>PI</w:t>
      </w:r>
      <w:r w:rsidR="00E81CDB">
        <w:rPr>
          <w:rFonts w:ascii="Times New Roman" w:eastAsia="宋体" w:hAnsi="Times New Roman" w:cs="Times New Roman" w:hint="eastAsia"/>
          <w:sz w:val="22"/>
        </w:rPr>
        <w:t>、研究护士</w:t>
      </w:r>
      <w:r w:rsidRPr="00E33579">
        <w:rPr>
          <w:rFonts w:ascii="Times New Roman" w:eastAsia="宋体" w:hAnsi="Times New Roman" w:cs="Times New Roman"/>
          <w:sz w:val="22"/>
        </w:rPr>
        <w:t>和</w:t>
      </w:r>
      <w:r w:rsidRPr="00E33579">
        <w:rPr>
          <w:rFonts w:ascii="Times New Roman" w:eastAsia="宋体" w:hAnsi="Times New Roman" w:cs="Times New Roman"/>
          <w:sz w:val="22"/>
        </w:rPr>
        <w:t>GCP</w:t>
      </w:r>
      <w:r w:rsidR="00DF201C" w:rsidRPr="00E33579">
        <w:rPr>
          <w:rFonts w:ascii="Times New Roman" w:eastAsia="宋体" w:hAnsi="Times New Roman" w:cs="Times New Roman" w:hint="eastAsia"/>
          <w:sz w:val="22"/>
        </w:rPr>
        <w:t>机构</w:t>
      </w:r>
      <w:r w:rsidR="00020AC3" w:rsidRPr="00E33579">
        <w:rPr>
          <w:rFonts w:ascii="Times New Roman" w:eastAsia="宋体" w:hAnsi="Times New Roman" w:cs="Times New Roman"/>
          <w:sz w:val="22"/>
        </w:rPr>
        <w:t>办公室审核通过后，</w:t>
      </w:r>
      <w:r w:rsidRPr="00E33579">
        <w:rPr>
          <w:rFonts w:ascii="Times New Roman" w:eastAsia="宋体" w:hAnsi="Times New Roman" w:cs="Times New Roman"/>
          <w:sz w:val="22"/>
        </w:rPr>
        <w:t>研究者或研究护士提交院内</w:t>
      </w:r>
      <w:r w:rsidRPr="00E33579">
        <w:rPr>
          <w:rFonts w:ascii="Times New Roman" w:eastAsia="宋体" w:hAnsi="Times New Roman" w:cs="Times New Roman"/>
          <w:sz w:val="22"/>
        </w:rPr>
        <w:t>OA</w:t>
      </w:r>
      <w:r w:rsidR="00701645" w:rsidRPr="00E33579">
        <w:rPr>
          <w:rFonts w:ascii="Times New Roman" w:eastAsia="宋体" w:hAnsi="Times New Roman" w:cs="Times New Roman"/>
          <w:sz w:val="22"/>
        </w:rPr>
        <w:t>经济合同会签流程，</w:t>
      </w:r>
      <w:r w:rsidR="00020AC3" w:rsidRPr="00E33579">
        <w:rPr>
          <w:rFonts w:ascii="Times New Roman" w:eastAsia="宋体" w:hAnsi="Times New Roman" w:cs="Times New Roman" w:hint="eastAsia"/>
          <w:sz w:val="22"/>
        </w:rPr>
        <w:t>经</w:t>
      </w:r>
      <w:r w:rsidR="00020AC3" w:rsidRPr="00E33579">
        <w:rPr>
          <w:rFonts w:ascii="Times New Roman" w:eastAsia="宋体" w:hAnsi="Times New Roman" w:cs="Times New Roman"/>
          <w:sz w:val="22"/>
        </w:rPr>
        <w:t>所院办</w:t>
      </w:r>
      <w:r w:rsidR="00701645" w:rsidRPr="00E33579">
        <w:rPr>
          <w:rFonts w:ascii="Times New Roman" w:eastAsia="宋体" w:hAnsi="Times New Roman" w:cs="Times New Roman"/>
          <w:sz w:val="22"/>
        </w:rPr>
        <w:t>盖章</w:t>
      </w:r>
      <w:r w:rsidR="00020AC3" w:rsidRPr="00E33579">
        <w:rPr>
          <w:rFonts w:ascii="Times New Roman" w:eastAsia="宋体" w:hAnsi="Times New Roman" w:cs="Times New Roman" w:hint="eastAsia"/>
          <w:sz w:val="22"/>
        </w:rPr>
        <w:t>后交至机构办公室一份。</w:t>
      </w:r>
    </w:p>
    <w:p w:rsidR="00CC6DBB" w:rsidRDefault="00CC6DBB" w:rsidP="00C61424">
      <w:pPr>
        <w:pStyle w:val="a3"/>
        <w:numPr>
          <w:ilvl w:val="1"/>
          <w:numId w:val="32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临床试验协调员</w:t>
      </w:r>
    </w:p>
    <w:p w:rsidR="005527C0" w:rsidRPr="005527C0" w:rsidRDefault="00CC6DBB" w:rsidP="005527C0">
      <w:pPr>
        <w:pStyle w:val="a3"/>
        <w:spacing w:line="360" w:lineRule="auto"/>
        <w:ind w:left="643" w:firstLineChars="0" w:firstLine="0"/>
        <w:rPr>
          <w:rFonts w:ascii="Times New Roman" w:eastAsia="宋体" w:hAnsi="Times New Roman" w:cs="Times New Roman"/>
          <w:sz w:val="22"/>
        </w:rPr>
      </w:pPr>
      <w:r w:rsidRPr="00CC6DBB">
        <w:rPr>
          <w:rFonts w:ascii="Times New Roman" w:eastAsia="宋体" w:hAnsi="Times New Roman" w:cs="Times New Roman"/>
          <w:sz w:val="22"/>
        </w:rPr>
        <w:t>CRC</w:t>
      </w:r>
      <w:r w:rsidRPr="00CC6DBB">
        <w:rPr>
          <w:rFonts w:ascii="Times New Roman" w:eastAsia="宋体" w:hAnsi="Times New Roman" w:cs="Times New Roman"/>
          <w:sz w:val="22"/>
        </w:rPr>
        <w:t>具体人选由</w:t>
      </w:r>
      <w:r w:rsidRPr="00CC6DBB">
        <w:rPr>
          <w:rFonts w:ascii="Times New Roman" w:eastAsia="宋体" w:hAnsi="Times New Roman" w:cs="Times New Roman"/>
          <w:sz w:val="22"/>
        </w:rPr>
        <w:t>PI</w:t>
      </w:r>
      <w:r w:rsidRPr="00CC6DBB">
        <w:rPr>
          <w:rFonts w:ascii="Times New Roman" w:eastAsia="宋体" w:hAnsi="Times New Roman" w:cs="Times New Roman"/>
          <w:sz w:val="22"/>
        </w:rPr>
        <w:t>和研究护士确定，优先选择已在本科室工作的</w:t>
      </w:r>
      <w:r w:rsidRPr="00CC6DBB">
        <w:rPr>
          <w:rFonts w:ascii="Times New Roman" w:eastAsia="宋体" w:hAnsi="Times New Roman" w:cs="Times New Roman"/>
          <w:sz w:val="22"/>
        </w:rPr>
        <w:t>CRC</w:t>
      </w:r>
      <w:r w:rsidR="00EC361F">
        <w:rPr>
          <w:rFonts w:ascii="Times New Roman" w:eastAsia="宋体" w:hAnsi="Times New Roman" w:cs="Times New Roman" w:hint="eastAsia"/>
          <w:sz w:val="22"/>
        </w:rPr>
        <w:t>。</w:t>
      </w:r>
      <w:r w:rsidR="00EC361F" w:rsidRPr="005527C0">
        <w:rPr>
          <w:rFonts w:ascii="Times New Roman" w:eastAsia="宋体" w:hAnsi="Times New Roman" w:cs="Times New Roman"/>
          <w:sz w:val="22"/>
        </w:rPr>
        <w:t xml:space="preserve"> </w:t>
      </w:r>
    </w:p>
    <w:p w:rsidR="005527C0" w:rsidRPr="005527C0" w:rsidRDefault="005527C0" w:rsidP="005527C0">
      <w:pPr>
        <w:spacing w:line="460" w:lineRule="exact"/>
        <w:rPr>
          <w:rFonts w:ascii="宋体" w:eastAsia="宋体" w:hAnsi="宋体" w:cs="Times New Roman"/>
          <w:color w:val="000000"/>
        </w:rPr>
      </w:pPr>
      <w:r w:rsidRPr="005527C0">
        <w:rPr>
          <w:rFonts w:ascii="宋体" w:eastAsia="宋体" w:hAnsi="宋体" w:cs="Times New Roman" w:hint="eastAsia"/>
          <w:color w:val="000000"/>
        </w:rPr>
        <w:t>常驻SMO公司联系人及联系方式：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614"/>
        <w:gridCol w:w="3966"/>
      </w:tblGrid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1普蕊斯（上海）医药科技开发股份有限公司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联系人：刘佳坤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18920761317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</w:pPr>
            <w:r w:rsidRPr="005527C0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jiakun.liu@smo-clinplus.com</w:t>
            </w:r>
          </w:p>
        </w:tc>
      </w:tr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2</w:t>
            </w:r>
            <w:r w:rsidRPr="005527C0">
              <w:rPr>
                <w:rFonts w:ascii="宋体" w:eastAsia="宋体" w:hAnsi="宋体" w:cs="Times New Roman"/>
                <w:color w:val="000000"/>
              </w:rPr>
              <w:t xml:space="preserve"> </w:t>
            </w:r>
            <w:r w:rsidRPr="005527C0">
              <w:rPr>
                <w:rFonts w:ascii="宋体" w:eastAsia="宋体" w:hAnsi="宋体" w:cs="Times New Roman" w:hint="eastAsia"/>
                <w:color w:val="000000"/>
              </w:rPr>
              <w:t>杭州思默医药科技有限公司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联系人：刘昂芝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</w:pPr>
            <w:r w:rsidRPr="005527C0">
              <w:rPr>
                <w:rFonts w:ascii="Verdana" w:eastAsia="等线" w:hAnsi="Verdana" w:cs="Times New Roman" w:hint="eastAsia"/>
                <w:color w:val="1F497D"/>
                <w:szCs w:val="21"/>
                <w:shd w:val="clear" w:color="auto" w:fill="FFFFFF"/>
              </w:rPr>
              <w:t>1</w:t>
            </w:r>
            <w:r w:rsidRPr="005527C0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5620930542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</w:pPr>
            <w:r w:rsidRPr="005527C0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angzhi.liu@tigermedgrp.com</w:t>
            </w:r>
          </w:p>
        </w:tc>
      </w:tr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/>
                <w:color w:val="000000"/>
              </w:rPr>
              <w:lastRenderedPageBreak/>
              <w:t xml:space="preserve">3 </w:t>
            </w:r>
            <w:r w:rsidRPr="005527C0">
              <w:rPr>
                <w:rFonts w:ascii="宋体" w:eastAsia="宋体" w:hAnsi="宋体" w:cs="Times New Roman" w:hint="eastAsia"/>
                <w:color w:val="000000"/>
              </w:rPr>
              <w:t>比逊（广州）医疗科技有限公司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0B4CD6">
              <w:rPr>
                <w:rFonts w:ascii="宋体" w:eastAsia="宋体" w:hAnsi="宋体" w:cs="Times New Roman" w:hint="eastAsia"/>
                <w:color w:val="000000"/>
              </w:rPr>
              <w:t>联系人：张鑫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B4CD6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18920461529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0B4CD6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xin.zhang@medpison.cn</w:t>
            </w:r>
          </w:p>
        </w:tc>
      </w:tr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/>
                <w:color w:val="000000"/>
              </w:rPr>
              <w:t xml:space="preserve">4 </w:t>
            </w:r>
            <w:r w:rsidRPr="005527C0">
              <w:rPr>
                <w:rFonts w:ascii="宋体" w:eastAsia="宋体" w:hAnsi="宋体" w:cs="Times New Roman" w:hint="eastAsia"/>
                <w:color w:val="000000"/>
              </w:rPr>
              <w:t>上海药明津石医药科技有限公司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联系人：贾倩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13821636989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jia_qian@wuxiapptec.com</w:t>
            </w:r>
          </w:p>
        </w:tc>
      </w:tr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5</w:t>
            </w:r>
            <w:r w:rsidRPr="005527C0">
              <w:rPr>
                <w:rFonts w:ascii="宋体" w:eastAsia="宋体" w:hAnsi="宋体" w:cs="Times New Roman"/>
                <w:color w:val="000000"/>
              </w:rPr>
              <w:t xml:space="preserve"> </w:t>
            </w:r>
            <w:r w:rsidRPr="005527C0">
              <w:rPr>
                <w:rFonts w:ascii="宋体" w:eastAsia="宋体" w:hAnsi="宋体" w:cs="Times New Roman" w:hint="eastAsia"/>
                <w:color w:val="000000"/>
              </w:rPr>
              <w:t>北京天诚志力科技开发有限公司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联系人：闫晓雪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</w:pPr>
            <w:r w:rsidRPr="005527C0">
              <w:rPr>
                <w:rFonts w:ascii="Verdana" w:eastAsia="等线" w:hAnsi="Verdana" w:cs="Times New Roman" w:hint="eastAsia"/>
                <w:color w:val="1F497D"/>
                <w:szCs w:val="21"/>
                <w:shd w:val="clear" w:color="auto" w:fill="FFFFFF"/>
              </w:rPr>
              <w:t>1</w:t>
            </w:r>
            <w:r w:rsidRPr="005527C0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3716180785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</w:pPr>
            <w:r w:rsidRPr="005527C0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yxx@chinatczl.com</w:t>
            </w:r>
          </w:p>
        </w:tc>
      </w:tr>
      <w:tr w:rsidR="00EC361F" w:rsidRPr="005527C0" w:rsidTr="009F3ACB">
        <w:tc>
          <w:tcPr>
            <w:tcW w:w="8522" w:type="dxa"/>
            <w:gridSpan w:val="3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/>
                <w:color w:val="000000"/>
              </w:rPr>
              <w:t xml:space="preserve">6 </w:t>
            </w:r>
            <w:r w:rsidRPr="005527C0">
              <w:rPr>
                <w:rFonts w:ascii="宋体" w:eastAsia="宋体" w:hAnsi="宋体" w:cs="Times New Roman" w:hint="eastAsia"/>
                <w:color w:val="000000"/>
              </w:rPr>
              <w:t>北京高斯医疗管理有限公司</w:t>
            </w:r>
          </w:p>
        </w:tc>
      </w:tr>
      <w:tr w:rsidR="00EC361F" w:rsidRPr="005527C0" w:rsidTr="009F3ACB">
        <w:tc>
          <w:tcPr>
            <w:tcW w:w="180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宋体" w:eastAsia="宋体" w:hAnsi="宋体" w:cs="Times New Roman" w:hint="eastAsia"/>
                <w:color w:val="000000"/>
              </w:rPr>
              <w:t>联系人：甘露娜</w:t>
            </w:r>
          </w:p>
        </w:tc>
        <w:tc>
          <w:tcPr>
            <w:tcW w:w="2694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Verdana" w:eastAsia="等线" w:hAnsi="Verdana" w:cs="Times New Roman"/>
                <w:color w:val="1F497D"/>
                <w:szCs w:val="21"/>
                <w:shd w:val="clear" w:color="auto" w:fill="FFFFFF"/>
              </w:rPr>
              <w:t>13820180376</w:t>
            </w:r>
          </w:p>
        </w:tc>
        <w:tc>
          <w:tcPr>
            <w:tcW w:w="4019" w:type="dxa"/>
            <w:shd w:val="clear" w:color="auto" w:fill="auto"/>
          </w:tcPr>
          <w:p w:rsidR="00EC361F" w:rsidRPr="005527C0" w:rsidRDefault="00EC361F" w:rsidP="009F3ACB">
            <w:pPr>
              <w:spacing w:line="460" w:lineRule="exact"/>
              <w:rPr>
                <w:rFonts w:ascii="宋体" w:eastAsia="宋体" w:hAnsi="宋体" w:cs="Times New Roman"/>
                <w:color w:val="000000"/>
              </w:rPr>
            </w:pPr>
            <w:r w:rsidRPr="005527C0">
              <w:rPr>
                <w:rFonts w:ascii="Verdana" w:eastAsia="等线" w:hAnsi="Verdana" w:cs="Times New Roman"/>
                <w:b/>
                <w:bCs/>
                <w:color w:val="7F7F7F"/>
                <w:sz w:val="18"/>
                <w:szCs w:val="18"/>
                <w:shd w:val="clear" w:color="auto" w:fill="F5F5F5"/>
              </w:rPr>
              <w:t>ganln@gobroadhealthcare.com</w:t>
            </w:r>
          </w:p>
        </w:tc>
      </w:tr>
    </w:tbl>
    <w:p w:rsidR="005B3AA3" w:rsidRPr="00EC361F" w:rsidRDefault="005B3AA3" w:rsidP="005B3AA3">
      <w:pPr>
        <w:pStyle w:val="a3"/>
        <w:spacing w:line="360" w:lineRule="auto"/>
        <w:ind w:left="419" w:firstLineChars="0" w:firstLine="0"/>
        <w:rPr>
          <w:rFonts w:ascii="Times New Roman" w:eastAsia="宋体" w:hAnsi="Times New Roman" w:cs="Times New Roman"/>
          <w:b/>
          <w:sz w:val="24"/>
        </w:rPr>
      </w:pPr>
    </w:p>
    <w:p w:rsidR="006939C0" w:rsidRPr="00464714" w:rsidRDefault="006939C0" w:rsidP="00062BF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4"/>
        </w:rPr>
      </w:pPr>
      <w:r w:rsidRPr="00464714">
        <w:rPr>
          <w:rFonts w:ascii="Times New Roman" w:eastAsia="宋体" w:hAnsi="Times New Roman" w:cs="Times New Roman"/>
          <w:b/>
          <w:sz w:val="24"/>
        </w:rPr>
        <w:t>启动</w:t>
      </w:r>
      <w:r w:rsidR="00062BF7" w:rsidRPr="00464714">
        <w:rPr>
          <w:rFonts w:ascii="Times New Roman" w:eastAsia="宋体" w:hAnsi="Times New Roman" w:cs="Times New Roman" w:hint="eastAsia"/>
          <w:b/>
          <w:sz w:val="24"/>
        </w:rPr>
        <w:t>事宜</w:t>
      </w:r>
    </w:p>
    <w:p w:rsidR="00062BF7" w:rsidRPr="00BA0EC0" w:rsidRDefault="00BA0EC0" w:rsidP="00062BF7">
      <w:pPr>
        <w:pStyle w:val="a3"/>
        <w:numPr>
          <w:ilvl w:val="1"/>
          <w:numId w:val="34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 xml:space="preserve"> </w:t>
      </w:r>
      <w:r w:rsidR="00062BF7" w:rsidRPr="00BA0EC0">
        <w:rPr>
          <w:rFonts w:ascii="Times New Roman" w:eastAsia="宋体" w:hAnsi="Times New Roman" w:cs="Times New Roman" w:hint="eastAsia"/>
          <w:b/>
          <w:sz w:val="22"/>
        </w:rPr>
        <w:t>人类遗传资源许可申请</w:t>
      </w:r>
    </w:p>
    <w:p w:rsidR="00062BF7" w:rsidRPr="00062BF7" w:rsidRDefault="00062BF7" w:rsidP="00062BF7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2"/>
        </w:rPr>
      </w:pPr>
      <w:r w:rsidRPr="00062BF7">
        <w:rPr>
          <w:rFonts w:ascii="Times New Roman" w:eastAsia="宋体" w:hAnsi="Times New Roman" w:cs="Times New Roman"/>
          <w:sz w:val="22"/>
        </w:rPr>
        <w:t>如涉及人类遗传资源行政审批事项，由科室人遗专员在科技部网站进行申报，并向人类遗传资源办公室递交申请书。</w:t>
      </w:r>
    </w:p>
    <w:p w:rsidR="00062BF7" w:rsidRPr="00062BF7" w:rsidRDefault="00062BF7" w:rsidP="00062BF7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sz w:val="22"/>
        </w:rPr>
      </w:pPr>
      <w:r w:rsidRPr="00062BF7">
        <w:rPr>
          <w:rFonts w:ascii="Times New Roman" w:eastAsia="宋体" w:hAnsi="Times New Roman" w:cs="Times New Roman"/>
          <w:sz w:val="22"/>
        </w:rPr>
        <w:t>收到人遗批件后，科室人遗专员将批件递交至所院人类遗传资源办公室</w:t>
      </w:r>
      <w:r w:rsidRPr="00062BF7">
        <w:rPr>
          <w:rFonts w:ascii="Times New Roman" w:eastAsia="宋体" w:hAnsi="Times New Roman" w:cs="Times New Roman" w:hint="eastAsia"/>
          <w:sz w:val="22"/>
        </w:rPr>
        <w:t>。</w:t>
      </w:r>
    </w:p>
    <w:p w:rsidR="00062BF7" w:rsidRPr="00062BF7" w:rsidRDefault="00062BF7" w:rsidP="00062BF7">
      <w:pPr>
        <w:spacing w:line="360" w:lineRule="auto"/>
        <w:ind w:left="860"/>
        <w:rPr>
          <w:rFonts w:ascii="Times New Roman" w:eastAsia="宋体" w:hAnsi="Times New Roman" w:cs="Times New Roman"/>
          <w:sz w:val="22"/>
        </w:rPr>
      </w:pPr>
      <w:r w:rsidRPr="00062BF7">
        <w:rPr>
          <w:rFonts w:ascii="Times New Roman" w:eastAsia="宋体" w:hAnsi="Times New Roman" w:cs="Times New Roman"/>
          <w:sz w:val="22"/>
        </w:rPr>
        <w:t>联系人：王家乐</w:t>
      </w:r>
      <w:r w:rsidRPr="00062BF7">
        <w:rPr>
          <w:rFonts w:ascii="Times New Roman" w:eastAsia="宋体" w:hAnsi="Times New Roman" w:cs="Times New Roman"/>
          <w:sz w:val="22"/>
        </w:rPr>
        <w:t xml:space="preserve">   </w:t>
      </w:r>
      <w:r w:rsidRPr="00062BF7">
        <w:rPr>
          <w:rFonts w:ascii="Times New Roman" w:eastAsia="宋体" w:hAnsi="Times New Roman" w:cs="Times New Roman"/>
          <w:sz w:val="22"/>
        </w:rPr>
        <w:t>电话：</w:t>
      </w:r>
      <w:r w:rsidRPr="00062BF7">
        <w:rPr>
          <w:rFonts w:ascii="Times New Roman" w:eastAsia="宋体" w:hAnsi="Times New Roman" w:cs="Times New Roman"/>
          <w:sz w:val="22"/>
        </w:rPr>
        <w:t xml:space="preserve">022-23909396    </w:t>
      </w:r>
      <w:r w:rsidRPr="00062BF7">
        <w:rPr>
          <w:rFonts w:ascii="Times New Roman" w:eastAsia="宋体" w:hAnsi="Times New Roman" w:cs="Times New Roman"/>
          <w:sz w:val="22"/>
        </w:rPr>
        <w:t>办公地点：家栋楼</w:t>
      </w:r>
      <w:r w:rsidRPr="00062BF7">
        <w:rPr>
          <w:rFonts w:ascii="Times New Roman" w:eastAsia="宋体" w:hAnsi="Times New Roman" w:cs="Times New Roman"/>
          <w:sz w:val="22"/>
        </w:rPr>
        <w:t>123</w:t>
      </w:r>
      <w:r w:rsidR="00C070EA">
        <w:rPr>
          <w:rFonts w:ascii="Times New Roman" w:eastAsia="宋体" w:hAnsi="Times New Roman" w:cs="Times New Roman" w:hint="eastAsia"/>
          <w:sz w:val="22"/>
        </w:rPr>
        <w:t>办公室</w:t>
      </w:r>
    </w:p>
    <w:p w:rsidR="008560C6" w:rsidRDefault="00BA0EC0" w:rsidP="008560C6">
      <w:pPr>
        <w:pStyle w:val="a3"/>
        <w:numPr>
          <w:ilvl w:val="1"/>
          <w:numId w:val="34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 xml:space="preserve"> </w:t>
      </w:r>
      <w:r w:rsidR="008560C6" w:rsidRPr="00BA0EC0">
        <w:rPr>
          <w:rFonts w:ascii="Times New Roman" w:eastAsia="宋体" w:hAnsi="Times New Roman" w:cs="Times New Roman" w:hint="eastAsia"/>
          <w:b/>
          <w:sz w:val="22"/>
        </w:rPr>
        <w:t>国家卫健委备案系统登记备案</w:t>
      </w:r>
    </w:p>
    <w:p w:rsidR="00B079D7" w:rsidRDefault="00425988" w:rsidP="00B079D7">
      <w:pPr>
        <w:pStyle w:val="a3"/>
        <w:numPr>
          <w:ilvl w:val="0"/>
          <w:numId w:val="36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I</w:t>
      </w:r>
      <w:r>
        <w:rPr>
          <w:rFonts w:ascii="Times New Roman" w:eastAsia="宋体" w:hAnsi="Times New Roman" w:cs="Times New Roman"/>
          <w:sz w:val="22"/>
        </w:rPr>
        <w:t>IT</w:t>
      </w:r>
      <w:r>
        <w:rPr>
          <w:rFonts w:ascii="Times New Roman" w:eastAsia="宋体" w:hAnsi="Times New Roman" w:cs="Times New Roman" w:hint="eastAsia"/>
          <w:sz w:val="22"/>
        </w:rPr>
        <w:t>研究</w:t>
      </w:r>
      <w:r w:rsidR="00B079D7" w:rsidRPr="00062BF7">
        <w:rPr>
          <w:rFonts w:ascii="Times New Roman" w:eastAsia="宋体" w:hAnsi="Times New Roman" w:cs="Times New Roman" w:hint="eastAsia"/>
          <w:sz w:val="22"/>
        </w:rPr>
        <w:t>需</w:t>
      </w:r>
      <w:r w:rsidR="00B079D7" w:rsidRPr="00062BF7">
        <w:rPr>
          <w:rFonts w:ascii="Times New Roman" w:eastAsia="宋体" w:hAnsi="Times New Roman" w:cs="Times New Roman"/>
          <w:sz w:val="22"/>
        </w:rPr>
        <w:t>在国家卫生健康委</w:t>
      </w:r>
      <w:r w:rsidR="00B079D7" w:rsidRPr="00062BF7">
        <w:rPr>
          <w:rFonts w:ascii="Times New Roman" w:eastAsia="宋体" w:hAnsi="Times New Roman" w:cs="Times New Roman"/>
          <w:sz w:val="22"/>
        </w:rPr>
        <w:t>“</w:t>
      </w:r>
      <w:r w:rsidR="00B079D7" w:rsidRPr="00062BF7">
        <w:rPr>
          <w:rFonts w:ascii="Times New Roman" w:eastAsia="宋体" w:hAnsi="Times New Roman" w:cs="Times New Roman"/>
          <w:sz w:val="22"/>
        </w:rPr>
        <w:t>国家全民健康保障信息平台</w:t>
      </w:r>
      <w:r w:rsidR="00B079D7" w:rsidRPr="00062BF7">
        <w:rPr>
          <w:rFonts w:ascii="Times New Roman" w:eastAsia="宋体" w:hAnsi="Times New Roman" w:cs="Times New Roman"/>
          <w:sz w:val="22"/>
        </w:rPr>
        <w:t>-</w:t>
      </w:r>
      <w:r w:rsidR="00B079D7" w:rsidRPr="00062BF7">
        <w:rPr>
          <w:rFonts w:ascii="Times New Roman" w:eastAsia="宋体" w:hAnsi="Times New Roman" w:cs="Times New Roman"/>
          <w:sz w:val="22"/>
        </w:rPr>
        <w:t>医学研究登记备案信息系统</w:t>
      </w:r>
      <w:r w:rsidR="00B079D7" w:rsidRPr="00062BF7">
        <w:rPr>
          <w:rFonts w:ascii="Times New Roman" w:eastAsia="宋体" w:hAnsi="Times New Roman" w:cs="Times New Roman"/>
          <w:sz w:val="22"/>
        </w:rPr>
        <w:t>”</w:t>
      </w:r>
      <w:r w:rsidR="00B079D7" w:rsidRPr="00062BF7">
        <w:rPr>
          <w:rFonts w:ascii="Times New Roman" w:eastAsia="宋体" w:hAnsi="Times New Roman" w:cs="Times New Roman" w:hint="eastAsia"/>
          <w:sz w:val="22"/>
        </w:rPr>
        <w:t>（简称</w:t>
      </w:r>
      <w:r w:rsidR="00B079D7">
        <w:rPr>
          <w:rFonts w:ascii="Times New Roman" w:eastAsia="宋体" w:hAnsi="Times New Roman" w:cs="Times New Roman" w:hint="eastAsia"/>
          <w:sz w:val="22"/>
        </w:rPr>
        <w:t>国家</w:t>
      </w:r>
      <w:r w:rsidR="00B079D7" w:rsidRPr="00062BF7">
        <w:rPr>
          <w:rFonts w:ascii="Times New Roman" w:eastAsia="宋体" w:hAnsi="Times New Roman" w:cs="Times New Roman" w:hint="eastAsia"/>
          <w:sz w:val="22"/>
        </w:rPr>
        <w:t>卫健委备案系统）按要求进行</w:t>
      </w:r>
      <w:r w:rsidR="00B079D7" w:rsidRPr="00062BF7">
        <w:rPr>
          <w:rFonts w:ascii="Times New Roman" w:eastAsia="宋体" w:hAnsi="Times New Roman" w:cs="Times New Roman"/>
          <w:sz w:val="22"/>
        </w:rPr>
        <w:t>登记备案</w:t>
      </w:r>
      <w:r w:rsidR="00E44E9B">
        <w:rPr>
          <w:rFonts w:ascii="Times New Roman" w:eastAsia="宋体" w:hAnsi="Times New Roman" w:cs="Times New Roman" w:hint="eastAsia"/>
          <w:sz w:val="22"/>
        </w:rPr>
        <w:t>。</w:t>
      </w:r>
    </w:p>
    <w:p w:rsidR="00B079D7" w:rsidRPr="00BA0EC0" w:rsidRDefault="00B079D7" w:rsidP="00E567CF">
      <w:pPr>
        <w:pStyle w:val="a3"/>
        <w:numPr>
          <w:ilvl w:val="0"/>
          <w:numId w:val="36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BA0EC0">
        <w:rPr>
          <w:rFonts w:ascii="Times New Roman" w:eastAsia="宋体" w:hAnsi="Times New Roman" w:cs="Times New Roman" w:hint="eastAsia"/>
          <w:sz w:val="22"/>
        </w:rPr>
        <w:t>备案系统网址：</w:t>
      </w:r>
      <w:r w:rsidR="00E567CF" w:rsidRPr="00E567CF">
        <w:rPr>
          <w:rFonts w:ascii="Times New Roman" w:eastAsia="宋体" w:hAnsi="Times New Roman" w:cs="Times New Roman"/>
          <w:sz w:val="22"/>
        </w:rPr>
        <w:t>https://www.medicalresearch.org.cn/login</w:t>
      </w:r>
    </w:p>
    <w:p w:rsidR="00B079D7" w:rsidRPr="00BA0EC0" w:rsidRDefault="00B079D7" w:rsidP="00E567CF">
      <w:pPr>
        <w:numPr>
          <w:ilvl w:val="0"/>
          <w:numId w:val="36"/>
        </w:numPr>
        <w:spacing w:line="360" w:lineRule="auto"/>
        <w:rPr>
          <w:rFonts w:ascii="Times New Roman" w:eastAsia="宋体" w:hAnsi="Times New Roman" w:cs="Times New Roman"/>
          <w:sz w:val="22"/>
        </w:rPr>
      </w:pPr>
      <w:r w:rsidRPr="00062BF7">
        <w:rPr>
          <w:rFonts w:ascii="Times New Roman" w:eastAsia="宋体" w:hAnsi="Times New Roman" w:cs="Times New Roman"/>
          <w:sz w:val="22"/>
        </w:rPr>
        <w:t>临床研究项目填报说明</w:t>
      </w:r>
      <w:r w:rsidR="00592B9F">
        <w:rPr>
          <w:rFonts w:ascii="Times New Roman" w:eastAsia="宋体" w:hAnsi="Times New Roman" w:cs="Times New Roman" w:hint="eastAsia"/>
          <w:sz w:val="22"/>
        </w:rPr>
        <w:t>指导</w:t>
      </w:r>
      <w:r w:rsidRPr="00062BF7">
        <w:rPr>
          <w:rFonts w:ascii="Times New Roman" w:eastAsia="宋体" w:hAnsi="Times New Roman" w:cs="Times New Roman"/>
          <w:sz w:val="22"/>
        </w:rPr>
        <w:t>：</w:t>
      </w:r>
      <w:r w:rsidR="00E567CF" w:rsidRPr="00152DD5">
        <w:rPr>
          <w:rFonts w:ascii="Times New Roman" w:eastAsia="宋体" w:hAnsi="Times New Roman" w:cs="Times New Roman"/>
          <w:sz w:val="22"/>
        </w:rPr>
        <w:t>https://www.medicalresearch.org.cn/guide/index</w:t>
      </w:r>
    </w:p>
    <w:p w:rsidR="00E44E9B" w:rsidRDefault="00E44E9B" w:rsidP="00C42C86">
      <w:pPr>
        <w:pStyle w:val="a3"/>
        <w:numPr>
          <w:ilvl w:val="0"/>
          <w:numId w:val="36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在“一般研究”下新建项目进行填写、提交。</w:t>
      </w:r>
    </w:p>
    <w:p w:rsidR="0022185D" w:rsidRDefault="0022185D" w:rsidP="00C42C86">
      <w:pPr>
        <w:pStyle w:val="a3"/>
        <w:numPr>
          <w:ilvl w:val="0"/>
          <w:numId w:val="36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需按照要求及时填报项目进展。</w:t>
      </w:r>
    </w:p>
    <w:p w:rsidR="00C42C86" w:rsidRPr="00E44E9B" w:rsidRDefault="00B079D7" w:rsidP="00E44E9B">
      <w:pPr>
        <w:pStyle w:val="a3"/>
        <w:numPr>
          <w:ilvl w:val="0"/>
          <w:numId w:val="36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BA0EC0">
        <w:rPr>
          <w:rFonts w:ascii="Times New Roman" w:eastAsia="宋体" w:hAnsi="Times New Roman" w:cs="Times New Roman" w:hint="eastAsia"/>
          <w:sz w:val="22"/>
        </w:rPr>
        <w:t>相关填报</w:t>
      </w:r>
      <w:r w:rsidR="00592B9F">
        <w:rPr>
          <w:rFonts w:ascii="Times New Roman" w:eastAsia="宋体" w:hAnsi="Times New Roman" w:cs="Times New Roman" w:hint="eastAsia"/>
          <w:sz w:val="22"/>
        </w:rPr>
        <w:t>、</w:t>
      </w:r>
      <w:r w:rsidRPr="00BA0EC0">
        <w:rPr>
          <w:rFonts w:ascii="Times New Roman" w:eastAsia="宋体" w:hAnsi="Times New Roman" w:cs="Times New Roman" w:hint="eastAsia"/>
          <w:sz w:val="22"/>
        </w:rPr>
        <w:t>账号问题可咨询机构办公室</w:t>
      </w:r>
      <w:r w:rsidRPr="00E44E9B">
        <w:rPr>
          <w:rFonts w:ascii="Times New Roman" w:eastAsia="宋体" w:hAnsi="Times New Roman" w:cs="Times New Roman"/>
          <w:sz w:val="22"/>
        </w:rPr>
        <w:t>022-23909237</w:t>
      </w:r>
      <w:r w:rsidR="00C0684E">
        <w:rPr>
          <w:rFonts w:ascii="Times New Roman" w:eastAsia="宋体" w:hAnsi="Times New Roman" w:cs="Times New Roman" w:hint="eastAsia"/>
          <w:sz w:val="22"/>
        </w:rPr>
        <w:t>。</w:t>
      </w:r>
    </w:p>
    <w:p w:rsidR="00BA0EC0" w:rsidRDefault="00C42C86" w:rsidP="00B079D7">
      <w:pPr>
        <w:pStyle w:val="a3"/>
        <w:numPr>
          <w:ilvl w:val="1"/>
          <w:numId w:val="34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>临床研究注册</w:t>
      </w:r>
    </w:p>
    <w:p w:rsidR="00C42C86" w:rsidRDefault="00C42C86" w:rsidP="00EE1F64">
      <w:pPr>
        <w:pStyle w:val="a3"/>
        <w:numPr>
          <w:ilvl w:val="0"/>
          <w:numId w:val="43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C42C86">
        <w:rPr>
          <w:rFonts w:ascii="Times New Roman" w:eastAsia="宋体" w:hAnsi="Times New Roman" w:cs="Times New Roman" w:hint="eastAsia"/>
          <w:sz w:val="22"/>
        </w:rPr>
        <w:t>研究者可选择在</w:t>
      </w:r>
      <w:r w:rsidRPr="00C42C86">
        <w:rPr>
          <w:rFonts w:ascii="Times New Roman" w:eastAsia="宋体" w:hAnsi="Times New Roman" w:cs="Times New Roman" w:hint="eastAsia"/>
          <w:sz w:val="22"/>
        </w:rPr>
        <w:t>N</w:t>
      </w:r>
      <w:r w:rsidRPr="00C42C86">
        <w:rPr>
          <w:rFonts w:ascii="Times New Roman" w:eastAsia="宋体" w:hAnsi="Times New Roman" w:cs="Times New Roman"/>
          <w:sz w:val="22"/>
        </w:rPr>
        <w:t>IH-C</w:t>
      </w:r>
      <w:r w:rsidRPr="00C42C86">
        <w:rPr>
          <w:rFonts w:ascii="Times New Roman" w:eastAsia="宋体" w:hAnsi="Times New Roman" w:cs="Times New Roman" w:hint="eastAsia"/>
          <w:sz w:val="22"/>
        </w:rPr>
        <w:t>li</w:t>
      </w:r>
      <w:r w:rsidRPr="00C42C86">
        <w:rPr>
          <w:rFonts w:ascii="Times New Roman" w:eastAsia="宋体" w:hAnsi="Times New Roman" w:cs="Times New Roman"/>
          <w:sz w:val="22"/>
        </w:rPr>
        <w:t>nical</w:t>
      </w:r>
      <w:r w:rsidR="00F51CFA">
        <w:rPr>
          <w:rFonts w:ascii="Times New Roman" w:eastAsia="宋体" w:hAnsi="Times New Roman" w:cs="Times New Roman"/>
          <w:sz w:val="22"/>
        </w:rPr>
        <w:t xml:space="preserve"> </w:t>
      </w:r>
      <w:r w:rsidRPr="00C42C86">
        <w:rPr>
          <w:rFonts w:ascii="Times New Roman" w:eastAsia="宋体" w:hAnsi="Times New Roman" w:cs="Times New Roman"/>
          <w:sz w:val="22"/>
        </w:rPr>
        <w:t xml:space="preserve">Trials </w:t>
      </w:r>
      <w:r w:rsidRPr="00C42C86">
        <w:rPr>
          <w:rFonts w:ascii="Times New Roman" w:eastAsia="宋体" w:hAnsi="Times New Roman" w:cs="Times New Roman" w:hint="eastAsia"/>
          <w:sz w:val="22"/>
        </w:rPr>
        <w:t>或中国临床试验注册中心</w:t>
      </w:r>
      <w:r>
        <w:rPr>
          <w:rFonts w:ascii="Times New Roman" w:eastAsia="宋体" w:hAnsi="Times New Roman" w:cs="Times New Roman" w:hint="eastAsia"/>
          <w:sz w:val="22"/>
        </w:rPr>
        <w:t>上进行注册。</w:t>
      </w:r>
      <w:r w:rsidR="00EE1F64" w:rsidRPr="00EE1F64">
        <w:rPr>
          <w:rFonts w:ascii="Times New Roman" w:eastAsia="宋体" w:hAnsi="Times New Roman" w:cs="Times New Roman"/>
          <w:sz w:val="22"/>
        </w:rPr>
        <w:t>Organization's Unique</w:t>
      </w:r>
      <w:r w:rsidR="00EE1F64">
        <w:rPr>
          <w:rFonts w:ascii="Times New Roman" w:eastAsia="宋体" w:hAnsi="Times New Roman" w:cs="Times New Roman"/>
          <w:sz w:val="22"/>
        </w:rPr>
        <w:t xml:space="preserve"> </w:t>
      </w:r>
      <w:r w:rsidR="00EE1F64" w:rsidRPr="00EE1F64">
        <w:rPr>
          <w:rFonts w:ascii="Times New Roman" w:eastAsia="宋体" w:hAnsi="Times New Roman" w:cs="Times New Roman"/>
          <w:sz w:val="22"/>
        </w:rPr>
        <w:t>Protocol ID</w:t>
      </w:r>
      <w:r w:rsidR="00F156E2">
        <w:rPr>
          <w:rFonts w:ascii="Times New Roman" w:eastAsia="宋体" w:hAnsi="Times New Roman" w:cs="Times New Roman" w:hint="eastAsia"/>
          <w:sz w:val="22"/>
        </w:rPr>
        <w:t>填写机构受理号（伦理批件号前</w:t>
      </w:r>
      <w:r w:rsidR="00F156E2">
        <w:rPr>
          <w:rFonts w:ascii="Times New Roman" w:eastAsia="宋体" w:hAnsi="Times New Roman" w:cs="Times New Roman" w:hint="eastAsia"/>
          <w:sz w:val="22"/>
        </w:rPr>
        <w:t>1</w:t>
      </w:r>
      <w:r w:rsidR="00F156E2">
        <w:rPr>
          <w:rFonts w:ascii="Times New Roman" w:eastAsia="宋体" w:hAnsi="Times New Roman" w:cs="Times New Roman"/>
          <w:sz w:val="22"/>
        </w:rPr>
        <w:t>0</w:t>
      </w:r>
      <w:r w:rsidR="00F156E2">
        <w:rPr>
          <w:rFonts w:ascii="Times New Roman" w:eastAsia="宋体" w:hAnsi="Times New Roman" w:cs="Times New Roman" w:hint="eastAsia"/>
          <w:sz w:val="22"/>
        </w:rPr>
        <w:t>位）</w:t>
      </w:r>
    </w:p>
    <w:p w:rsidR="00C42C86" w:rsidRDefault="00696EB7" w:rsidP="00696EB7">
      <w:pPr>
        <w:pStyle w:val="a3"/>
        <w:numPr>
          <w:ilvl w:val="0"/>
          <w:numId w:val="43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C42C86">
        <w:rPr>
          <w:rFonts w:ascii="Times New Roman" w:eastAsia="宋体" w:hAnsi="Times New Roman" w:cs="Times New Roman" w:hint="eastAsia"/>
          <w:sz w:val="22"/>
        </w:rPr>
        <w:t>N</w:t>
      </w:r>
      <w:r w:rsidRPr="00C42C86">
        <w:rPr>
          <w:rFonts w:ascii="Times New Roman" w:eastAsia="宋体" w:hAnsi="Times New Roman" w:cs="Times New Roman"/>
          <w:sz w:val="22"/>
        </w:rPr>
        <w:t>IH-C</w:t>
      </w:r>
      <w:r w:rsidRPr="00C42C86">
        <w:rPr>
          <w:rFonts w:ascii="Times New Roman" w:eastAsia="宋体" w:hAnsi="Times New Roman" w:cs="Times New Roman" w:hint="eastAsia"/>
          <w:sz w:val="22"/>
        </w:rPr>
        <w:t>li</w:t>
      </w:r>
      <w:r w:rsidRPr="00C42C86">
        <w:rPr>
          <w:rFonts w:ascii="Times New Roman" w:eastAsia="宋体" w:hAnsi="Times New Roman" w:cs="Times New Roman"/>
          <w:sz w:val="22"/>
        </w:rPr>
        <w:t>nical</w:t>
      </w:r>
      <w:r w:rsidR="00F51CFA">
        <w:rPr>
          <w:rFonts w:ascii="Times New Roman" w:eastAsia="宋体" w:hAnsi="Times New Roman" w:cs="Times New Roman"/>
          <w:sz w:val="22"/>
        </w:rPr>
        <w:t xml:space="preserve"> </w:t>
      </w:r>
      <w:r w:rsidRPr="00C42C86">
        <w:rPr>
          <w:rFonts w:ascii="Times New Roman" w:eastAsia="宋体" w:hAnsi="Times New Roman" w:cs="Times New Roman"/>
          <w:sz w:val="22"/>
        </w:rPr>
        <w:t>Trials</w:t>
      </w:r>
      <w:r>
        <w:rPr>
          <w:rFonts w:ascii="Times New Roman" w:eastAsia="宋体" w:hAnsi="Times New Roman" w:cs="Times New Roman" w:hint="eastAsia"/>
          <w:sz w:val="22"/>
        </w:rPr>
        <w:t>提交后由机构办公室</w:t>
      </w:r>
      <w:r w:rsidR="001F2435">
        <w:rPr>
          <w:rFonts w:ascii="Times New Roman" w:eastAsia="宋体" w:hAnsi="Times New Roman" w:cs="Times New Roman" w:hint="eastAsia"/>
          <w:sz w:val="22"/>
        </w:rPr>
        <w:t>确认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696EB7" w:rsidRDefault="00696EB7" w:rsidP="00696EB7">
      <w:pPr>
        <w:pStyle w:val="a3"/>
        <w:numPr>
          <w:ilvl w:val="0"/>
          <w:numId w:val="43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C42C86">
        <w:rPr>
          <w:rFonts w:ascii="Times New Roman" w:eastAsia="宋体" w:hAnsi="Times New Roman" w:cs="Times New Roman" w:hint="eastAsia"/>
          <w:sz w:val="22"/>
        </w:rPr>
        <w:t>中国临床试验注册中心</w:t>
      </w:r>
      <w:r w:rsidR="00E95E5C">
        <w:rPr>
          <w:rFonts w:ascii="Times New Roman" w:eastAsia="宋体" w:hAnsi="Times New Roman" w:cs="Times New Roman" w:hint="eastAsia"/>
          <w:sz w:val="22"/>
        </w:rPr>
        <w:t>由项目负责人进行登记注册，该网站注册不涉及机构确</w:t>
      </w:r>
      <w:r w:rsidR="001F2435">
        <w:rPr>
          <w:rFonts w:ascii="Times New Roman" w:eastAsia="宋体" w:hAnsi="Times New Roman" w:cs="Times New Roman" w:hint="eastAsia"/>
          <w:sz w:val="22"/>
        </w:rPr>
        <w:t>认，</w:t>
      </w:r>
      <w:r w:rsidR="00E95E5C">
        <w:rPr>
          <w:rFonts w:ascii="Times New Roman" w:eastAsia="宋体" w:hAnsi="Times New Roman" w:cs="Times New Roman" w:hint="eastAsia"/>
          <w:sz w:val="22"/>
        </w:rPr>
        <w:t>由</w:t>
      </w:r>
      <w:r>
        <w:rPr>
          <w:rFonts w:ascii="Times New Roman" w:eastAsia="宋体" w:hAnsi="Times New Roman" w:cs="Times New Roman" w:hint="eastAsia"/>
          <w:sz w:val="22"/>
        </w:rPr>
        <w:t>科室自行注册提交。</w:t>
      </w:r>
    </w:p>
    <w:p w:rsidR="001F2435" w:rsidRPr="00271585" w:rsidRDefault="001F2435" w:rsidP="00696EB7">
      <w:pPr>
        <w:pStyle w:val="a3"/>
        <w:numPr>
          <w:ilvl w:val="0"/>
          <w:numId w:val="43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271585">
        <w:rPr>
          <w:rFonts w:ascii="Times New Roman" w:eastAsia="宋体" w:hAnsi="Times New Roman" w:cs="Times New Roman" w:hint="eastAsia"/>
          <w:b/>
          <w:color w:val="000000" w:themeColor="text1"/>
          <w:sz w:val="22"/>
        </w:rPr>
        <w:lastRenderedPageBreak/>
        <w:t>注意事项</w:t>
      </w:r>
      <w:r w:rsidRPr="00271585">
        <w:rPr>
          <w:rFonts w:ascii="Times New Roman" w:eastAsia="宋体" w:hAnsi="Times New Roman" w:cs="Times New Roman" w:hint="eastAsia"/>
          <w:color w:val="000000" w:themeColor="text1"/>
          <w:sz w:val="22"/>
        </w:rPr>
        <w:t>：</w:t>
      </w:r>
    </w:p>
    <w:p w:rsidR="001F2435" w:rsidRPr="00271585" w:rsidRDefault="001F2435" w:rsidP="001F2435">
      <w:pPr>
        <w:pStyle w:val="a3"/>
        <w:numPr>
          <w:ilvl w:val="0"/>
          <w:numId w:val="4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271585">
        <w:rPr>
          <w:rFonts w:ascii="Times New Roman" w:eastAsia="宋体" w:hAnsi="Times New Roman" w:cs="Times New Roman" w:hint="eastAsia"/>
          <w:color w:val="000000" w:themeColor="text1"/>
          <w:sz w:val="22"/>
        </w:rPr>
        <w:t>请务必确保已在</w:t>
      </w:r>
      <w:r w:rsidRPr="00271585">
        <w:rPr>
          <w:rFonts w:ascii="Times New Roman" w:eastAsia="宋体" w:hAnsi="Times New Roman" w:cs="Times New Roman" w:hint="eastAsia"/>
          <w:b/>
          <w:color w:val="000000" w:themeColor="text1"/>
          <w:sz w:val="22"/>
        </w:rPr>
        <w:t>国家卫生健康委医学研究登记备案系统</w:t>
      </w:r>
      <w:r w:rsidRPr="00271585">
        <w:rPr>
          <w:rFonts w:ascii="Times New Roman" w:eastAsia="宋体" w:hAnsi="Times New Roman" w:cs="Times New Roman" w:hint="eastAsia"/>
          <w:color w:val="000000" w:themeColor="text1"/>
          <w:sz w:val="22"/>
        </w:rPr>
        <w:t>上备案后，再登记于其他公共平台。</w:t>
      </w:r>
    </w:p>
    <w:p w:rsidR="001F2435" w:rsidRPr="00271585" w:rsidRDefault="001F2435" w:rsidP="001F2435">
      <w:pPr>
        <w:pStyle w:val="a3"/>
        <w:numPr>
          <w:ilvl w:val="0"/>
          <w:numId w:val="4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2"/>
        </w:rPr>
      </w:pPr>
      <w:r w:rsidRPr="00271585">
        <w:rPr>
          <w:rFonts w:ascii="Times New Roman" w:eastAsia="宋体" w:hAnsi="Times New Roman" w:cs="Times New Roman" w:hint="eastAsia"/>
          <w:color w:val="000000" w:themeColor="text1"/>
          <w:sz w:val="22"/>
        </w:rPr>
        <w:t>请确保重要研究在启动前已在临床试验登记平台</w:t>
      </w:r>
      <w:r w:rsidRPr="00271585">
        <w:rPr>
          <w:rFonts w:ascii="Times New Roman" w:eastAsia="宋体" w:hAnsi="Times New Roman" w:cs="Times New Roman" w:hint="eastAsia"/>
          <w:b/>
          <w:color w:val="000000" w:themeColor="text1"/>
          <w:sz w:val="22"/>
        </w:rPr>
        <w:t>登记</w:t>
      </w:r>
      <w:r w:rsidRPr="00271585">
        <w:rPr>
          <w:rFonts w:ascii="Times New Roman" w:eastAsia="宋体" w:hAnsi="Times New Roman" w:cs="Times New Roman" w:hint="eastAsia"/>
          <w:color w:val="000000" w:themeColor="text1"/>
          <w:sz w:val="22"/>
        </w:rPr>
        <w:t>，避免影响后续文章、成果发表。</w:t>
      </w:r>
    </w:p>
    <w:p w:rsidR="00C42C86" w:rsidRDefault="00C42C86" w:rsidP="00B079D7">
      <w:pPr>
        <w:pStyle w:val="a3"/>
        <w:numPr>
          <w:ilvl w:val="1"/>
          <w:numId w:val="34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>启动条件</w:t>
      </w:r>
    </w:p>
    <w:p w:rsidR="00B079D7" w:rsidRPr="00B079D7" w:rsidRDefault="00B079D7" w:rsidP="00B079D7">
      <w:pPr>
        <w:pStyle w:val="a3"/>
        <w:numPr>
          <w:ilvl w:val="0"/>
          <w:numId w:val="40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 w:rsidRPr="00B079D7">
        <w:rPr>
          <w:rFonts w:ascii="Times New Roman" w:eastAsia="宋体" w:hAnsi="Times New Roman" w:cs="Times New Roman" w:hint="eastAsia"/>
          <w:sz w:val="22"/>
        </w:rPr>
        <w:t>完成协议签署</w:t>
      </w:r>
      <w:r w:rsidR="00C60C38">
        <w:rPr>
          <w:rFonts w:ascii="Times New Roman" w:eastAsia="宋体" w:hAnsi="Times New Roman" w:cs="Times New Roman" w:hint="eastAsia"/>
          <w:sz w:val="22"/>
        </w:rPr>
        <w:t>，</w:t>
      </w:r>
      <w:r w:rsidR="00C60C38">
        <w:rPr>
          <w:rFonts w:ascii="宋体" w:eastAsia="宋体" w:hAnsi="宋体" w:hint="eastAsia"/>
          <w:color w:val="000000"/>
        </w:rPr>
        <w:t>协议交到GCP办公室</w:t>
      </w:r>
      <w:r w:rsidRPr="00B079D7">
        <w:rPr>
          <w:rFonts w:ascii="Times New Roman" w:eastAsia="宋体" w:hAnsi="Times New Roman" w:cs="Times New Roman" w:hint="eastAsia"/>
          <w:sz w:val="22"/>
        </w:rPr>
        <w:t>（如有合作方）</w:t>
      </w:r>
      <w:r w:rsidR="00C0684E">
        <w:rPr>
          <w:rFonts w:ascii="Times New Roman" w:eastAsia="宋体" w:hAnsi="Times New Roman" w:cs="Times New Roman" w:hint="eastAsia"/>
          <w:sz w:val="22"/>
        </w:rPr>
        <w:t>。</w:t>
      </w:r>
    </w:p>
    <w:p w:rsidR="00B079D7" w:rsidRPr="00085034" w:rsidRDefault="002E23BD" w:rsidP="00B079D7">
      <w:pPr>
        <w:pStyle w:val="a3"/>
        <w:numPr>
          <w:ilvl w:val="0"/>
          <w:numId w:val="40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在国家卫健委备案系统完成登记</w:t>
      </w:r>
      <w:r w:rsidR="00D71960">
        <w:rPr>
          <w:rFonts w:ascii="Times New Roman" w:eastAsia="宋体" w:hAnsi="Times New Roman" w:cs="Times New Roman" w:hint="eastAsia"/>
          <w:sz w:val="22"/>
        </w:rPr>
        <w:t>备案</w:t>
      </w:r>
      <w:r w:rsidR="00C0684E">
        <w:rPr>
          <w:rFonts w:ascii="Times New Roman" w:eastAsia="宋体" w:hAnsi="Times New Roman" w:cs="Times New Roman" w:hint="eastAsia"/>
          <w:sz w:val="22"/>
        </w:rPr>
        <w:t>。</w:t>
      </w:r>
    </w:p>
    <w:p w:rsidR="00085034" w:rsidRPr="00B079D7" w:rsidRDefault="00811699" w:rsidP="00B079D7">
      <w:pPr>
        <w:pStyle w:val="a3"/>
        <w:numPr>
          <w:ilvl w:val="0"/>
          <w:numId w:val="40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项目启动前需将《项目启动授权表》</w:t>
      </w:r>
      <w:r w:rsidRPr="00976D17">
        <w:rPr>
          <w:rFonts w:ascii="Times New Roman" w:eastAsia="宋体" w:hAnsi="Times New Roman" w:cs="Times New Roman" w:hint="eastAsia"/>
          <w:b/>
          <w:sz w:val="22"/>
        </w:rPr>
        <w:t>（附件</w:t>
      </w:r>
      <w:r w:rsidR="00AF0CC0" w:rsidRPr="00976D17">
        <w:rPr>
          <w:rFonts w:ascii="Times New Roman" w:eastAsia="宋体" w:hAnsi="Times New Roman" w:cs="Times New Roman"/>
          <w:b/>
          <w:sz w:val="22"/>
        </w:rPr>
        <w:t>5</w:t>
      </w:r>
      <w:r w:rsidRPr="00976D17">
        <w:rPr>
          <w:rFonts w:ascii="Times New Roman" w:eastAsia="宋体" w:hAnsi="Times New Roman" w:cs="Times New Roman" w:hint="eastAsia"/>
          <w:b/>
          <w:sz w:val="22"/>
        </w:rPr>
        <w:t>）</w:t>
      </w:r>
      <w:r w:rsidR="00F421D6">
        <w:rPr>
          <w:rFonts w:ascii="Times New Roman" w:eastAsia="宋体" w:hAnsi="Times New Roman" w:cs="Times New Roman" w:hint="eastAsia"/>
          <w:sz w:val="22"/>
        </w:rPr>
        <w:t>签字</w:t>
      </w:r>
      <w:r>
        <w:rPr>
          <w:rFonts w:ascii="Times New Roman" w:eastAsia="宋体" w:hAnsi="Times New Roman" w:cs="Times New Roman" w:hint="eastAsia"/>
          <w:sz w:val="22"/>
        </w:rPr>
        <w:t>电子</w:t>
      </w:r>
      <w:r w:rsidR="00C60C38">
        <w:rPr>
          <w:rFonts w:ascii="Times New Roman" w:eastAsia="宋体" w:hAnsi="Times New Roman" w:cs="Times New Roman" w:hint="eastAsia"/>
          <w:sz w:val="22"/>
        </w:rPr>
        <w:t>版</w:t>
      </w:r>
      <w:r>
        <w:rPr>
          <w:rFonts w:ascii="Times New Roman" w:eastAsia="宋体" w:hAnsi="Times New Roman" w:cs="Times New Roman" w:hint="eastAsia"/>
          <w:sz w:val="22"/>
        </w:rPr>
        <w:t>发送至</w:t>
      </w:r>
      <w:r>
        <w:rPr>
          <w:rFonts w:ascii="Times New Roman" w:eastAsia="宋体" w:hAnsi="Times New Roman" w:cs="Times New Roman" w:hint="eastAsia"/>
          <w:sz w:val="22"/>
        </w:rPr>
        <w:t>G</w:t>
      </w:r>
      <w:r>
        <w:rPr>
          <w:rFonts w:ascii="Times New Roman" w:eastAsia="宋体" w:hAnsi="Times New Roman" w:cs="Times New Roman"/>
          <w:sz w:val="22"/>
        </w:rPr>
        <w:t>CP</w:t>
      </w:r>
      <w:r>
        <w:rPr>
          <w:rFonts w:ascii="Times New Roman" w:eastAsia="宋体" w:hAnsi="Times New Roman" w:cs="Times New Roman" w:hint="eastAsia"/>
          <w:sz w:val="22"/>
        </w:rPr>
        <w:t>机构邮箱</w:t>
      </w:r>
      <w:r w:rsidR="00C0684E">
        <w:rPr>
          <w:rFonts w:ascii="Times New Roman" w:eastAsia="宋体" w:hAnsi="Times New Roman" w:cs="Times New Roman" w:hint="eastAsia"/>
          <w:sz w:val="22"/>
        </w:rPr>
        <w:t>。</w:t>
      </w:r>
    </w:p>
    <w:p w:rsidR="00085034" w:rsidRPr="00811699" w:rsidRDefault="00787200" w:rsidP="00811699">
      <w:pPr>
        <w:pStyle w:val="a3"/>
        <w:numPr>
          <w:ilvl w:val="1"/>
          <w:numId w:val="34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 w:rsidRPr="00B079D7">
        <w:rPr>
          <w:rFonts w:ascii="Times New Roman" w:eastAsia="宋体" w:hAnsi="Times New Roman" w:cs="Times New Roman" w:hint="eastAsia"/>
          <w:b/>
          <w:sz w:val="22"/>
        </w:rPr>
        <w:t>项目启动</w:t>
      </w:r>
    </w:p>
    <w:p w:rsidR="00B079D7" w:rsidRDefault="00B079D7" w:rsidP="00B079D7">
      <w:pPr>
        <w:pStyle w:val="a3"/>
        <w:numPr>
          <w:ilvl w:val="0"/>
          <w:numId w:val="41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干预类临床研究需</w:t>
      </w:r>
      <w:r w:rsidRPr="00787200">
        <w:rPr>
          <w:rFonts w:ascii="Times New Roman" w:eastAsia="宋体" w:hAnsi="Times New Roman" w:cs="Times New Roman" w:hint="eastAsia"/>
          <w:sz w:val="22"/>
        </w:rPr>
        <w:t>召开启动会</w:t>
      </w:r>
      <w:r w:rsidRPr="00787200">
        <w:rPr>
          <w:rFonts w:ascii="Times New Roman" w:eastAsia="宋体" w:hAnsi="Times New Roman" w:cs="Times New Roman"/>
          <w:sz w:val="22"/>
        </w:rPr>
        <w:t>/</w:t>
      </w:r>
      <w:r>
        <w:rPr>
          <w:rFonts w:ascii="Times New Roman" w:eastAsia="宋体" w:hAnsi="Times New Roman" w:cs="Times New Roman"/>
          <w:sz w:val="22"/>
        </w:rPr>
        <w:t>方案培训会</w:t>
      </w:r>
      <w:r>
        <w:rPr>
          <w:rFonts w:ascii="Times New Roman" w:eastAsia="宋体" w:hAnsi="Times New Roman" w:cs="Times New Roman" w:hint="eastAsia"/>
          <w:sz w:val="22"/>
        </w:rPr>
        <w:t>。由</w:t>
      </w:r>
      <w:r>
        <w:rPr>
          <w:rFonts w:ascii="Times New Roman" w:eastAsia="宋体" w:hAnsi="Times New Roman" w:cs="Times New Roman" w:hint="eastAsia"/>
          <w:sz w:val="22"/>
        </w:rPr>
        <w:t>P</w:t>
      </w:r>
      <w:r>
        <w:rPr>
          <w:rFonts w:ascii="Times New Roman" w:eastAsia="宋体" w:hAnsi="Times New Roman" w:cs="Times New Roman"/>
          <w:sz w:val="22"/>
        </w:rPr>
        <w:t>I</w:t>
      </w:r>
      <w:r w:rsidRPr="00787200">
        <w:rPr>
          <w:rFonts w:ascii="Times New Roman" w:eastAsia="宋体" w:hAnsi="Times New Roman" w:cs="Times New Roman" w:hint="eastAsia"/>
          <w:sz w:val="22"/>
        </w:rPr>
        <w:t>对研究团队</w:t>
      </w:r>
      <w:r w:rsidR="00085034">
        <w:rPr>
          <w:rFonts w:ascii="Times New Roman" w:eastAsia="宋体" w:hAnsi="Times New Roman" w:cs="Times New Roman" w:hint="eastAsia"/>
          <w:sz w:val="22"/>
        </w:rPr>
        <w:t>（参与入组的研究医生和研究护士等）进行项目</w:t>
      </w:r>
      <w:r w:rsidR="00F31373">
        <w:rPr>
          <w:rFonts w:ascii="Times New Roman" w:eastAsia="宋体" w:hAnsi="Times New Roman" w:cs="Times New Roman" w:hint="eastAsia"/>
          <w:sz w:val="22"/>
        </w:rPr>
        <w:t>培训</w:t>
      </w:r>
      <w:r w:rsidR="00EB3EF4">
        <w:rPr>
          <w:rFonts w:ascii="Times New Roman" w:eastAsia="宋体" w:hAnsi="Times New Roman" w:cs="Times New Roman" w:hint="eastAsia"/>
          <w:sz w:val="22"/>
        </w:rPr>
        <w:t>，并对启动授权表进行签字（附表</w:t>
      </w:r>
      <w:r w:rsidR="00EB3EF4">
        <w:rPr>
          <w:rFonts w:ascii="Times New Roman" w:eastAsia="宋体" w:hAnsi="Times New Roman" w:cs="Times New Roman" w:hint="eastAsia"/>
          <w:sz w:val="22"/>
        </w:rPr>
        <w:t>5</w:t>
      </w:r>
      <w:r w:rsidR="00EB3EF4">
        <w:rPr>
          <w:rFonts w:ascii="Times New Roman" w:eastAsia="宋体" w:hAnsi="Times New Roman" w:cs="Times New Roman" w:hint="eastAsia"/>
          <w:sz w:val="22"/>
        </w:rPr>
        <w:t>）</w:t>
      </w:r>
      <w:r w:rsidR="00EB363D">
        <w:rPr>
          <w:rFonts w:ascii="Times New Roman" w:eastAsia="宋体" w:hAnsi="Times New Roman" w:cs="Times New Roman" w:hint="eastAsia"/>
          <w:sz w:val="22"/>
        </w:rPr>
        <w:t>，将启动授权表发送至</w:t>
      </w:r>
      <w:r w:rsidR="00EB363D">
        <w:rPr>
          <w:rFonts w:ascii="Times New Roman" w:eastAsia="宋体" w:hAnsi="Times New Roman" w:cs="Times New Roman" w:hint="eastAsia"/>
          <w:sz w:val="22"/>
        </w:rPr>
        <w:t>G</w:t>
      </w:r>
      <w:r w:rsidR="00EB363D">
        <w:rPr>
          <w:rFonts w:ascii="Times New Roman" w:eastAsia="宋体" w:hAnsi="Times New Roman" w:cs="Times New Roman"/>
          <w:sz w:val="22"/>
        </w:rPr>
        <w:t>CP</w:t>
      </w:r>
      <w:r w:rsidR="00EB363D">
        <w:rPr>
          <w:rFonts w:ascii="Times New Roman" w:eastAsia="宋体" w:hAnsi="Times New Roman" w:cs="Times New Roman" w:hint="eastAsia"/>
          <w:sz w:val="22"/>
        </w:rPr>
        <w:t>邮箱。</w:t>
      </w:r>
    </w:p>
    <w:p w:rsidR="00062BF7" w:rsidRPr="00C61424" w:rsidRDefault="00B965E7" w:rsidP="00B079D7">
      <w:pPr>
        <w:pStyle w:val="a3"/>
        <w:numPr>
          <w:ilvl w:val="0"/>
          <w:numId w:val="41"/>
        </w:numPr>
        <w:spacing w:line="360" w:lineRule="auto"/>
        <w:ind w:firstLineChars="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G</w:t>
      </w:r>
      <w:r>
        <w:rPr>
          <w:rFonts w:ascii="Times New Roman" w:eastAsia="宋体" w:hAnsi="Times New Roman" w:cs="Times New Roman"/>
          <w:sz w:val="22"/>
        </w:rPr>
        <w:t>CP</w:t>
      </w:r>
      <w:r w:rsidR="00B079D7">
        <w:rPr>
          <w:rFonts w:ascii="Times New Roman" w:eastAsia="宋体" w:hAnsi="Times New Roman" w:cs="Times New Roman" w:hint="eastAsia"/>
          <w:sz w:val="22"/>
        </w:rPr>
        <w:t>机构办公室接到启动授权表后在</w:t>
      </w:r>
      <w:r w:rsidR="00B079D7">
        <w:rPr>
          <w:rFonts w:ascii="Times New Roman" w:eastAsia="宋体" w:hAnsi="Times New Roman" w:cs="Times New Roman" w:hint="eastAsia"/>
          <w:sz w:val="22"/>
        </w:rPr>
        <w:t>H</w:t>
      </w:r>
      <w:r w:rsidR="00B079D7">
        <w:rPr>
          <w:rFonts w:ascii="Times New Roman" w:eastAsia="宋体" w:hAnsi="Times New Roman" w:cs="Times New Roman"/>
          <w:sz w:val="22"/>
        </w:rPr>
        <w:t>IS</w:t>
      </w:r>
      <w:r w:rsidR="00BA52AA">
        <w:rPr>
          <w:rFonts w:ascii="Times New Roman" w:eastAsia="宋体" w:hAnsi="Times New Roman" w:cs="Times New Roman" w:hint="eastAsia"/>
          <w:sz w:val="22"/>
        </w:rPr>
        <w:t>系统中建立临床试验名称，干预类</w:t>
      </w:r>
      <w:r w:rsidR="00BA52AA">
        <w:rPr>
          <w:rFonts w:ascii="Times New Roman" w:eastAsia="宋体" w:hAnsi="Times New Roman" w:cs="Times New Roman" w:hint="eastAsia"/>
          <w:sz w:val="22"/>
        </w:rPr>
        <w:t>I</w:t>
      </w:r>
      <w:r w:rsidR="00BA52AA">
        <w:rPr>
          <w:rFonts w:ascii="Times New Roman" w:eastAsia="宋体" w:hAnsi="Times New Roman" w:cs="Times New Roman"/>
          <w:sz w:val="22"/>
        </w:rPr>
        <w:t>IT</w:t>
      </w:r>
      <w:r w:rsidR="00A836C7">
        <w:rPr>
          <w:rFonts w:ascii="Times New Roman" w:eastAsia="宋体" w:hAnsi="Times New Roman" w:cs="Times New Roman" w:hint="eastAsia"/>
          <w:sz w:val="22"/>
        </w:rPr>
        <w:t>研究需</w:t>
      </w:r>
      <w:r w:rsidR="00BA52AA">
        <w:rPr>
          <w:rFonts w:ascii="Times New Roman" w:eastAsia="宋体" w:hAnsi="Times New Roman" w:cs="Times New Roman" w:hint="eastAsia"/>
          <w:sz w:val="22"/>
        </w:rPr>
        <w:t>将受试者</w:t>
      </w:r>
      <w:r w:rsidR="00B079D7">
        <w:rPr>
          <w:rFonts w:ascii="Times New Roman" w:eastAsia="宋体" w:hAnsi="Times New Roman" w:cs="Times New Roman" w:hint="eastAsia"/>
          <w:sz w:val="22"/>
        </w:rPr>
        <w:t>及时</w:t>
      </w:r>
      <w:r w:rsidR="00A836C7">
        <w:rPr>
          <w:rFonts w:ascii="Times New Roman" w:eastAsia="宋体" w:hAnsi="Times New Roman" w:cs="Times New Roman" w:hint="eastAsia"/>
          <w:sz w:val="22"/>
        </w:rPr>
        <w:t>标注相应的临床试验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F9684E" w:rsidRDefault="00B1497F" w:rsidP="00D22D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>项目开展及结题</w:t>
      </w:r>
    </w:p>
    <w:p w:rsidR="00B079D7" w:rsidRPr="00B079D7" w:rsidRDefault="00B079D7" w:rsidP="00B079D7">
      <w:pPr>
        <w:pStyle w:val="a3"/>
        <w:spacing w:line="360" w:lineRule="auto"/>
        <w:ind w:left="419" w:firstLineChars="0" w:firstLine="0"/>
        <w:rPr>
          <w:rFonts w:ascii="Times New Roman" w:eastAsia="宋体" w:hAnsi="Times New Roman" w:cs="Times New Roman"/>
          <w:sz w:val="22"/>
        </w:rPr>
      </w:pPr>
      <w:r w:rsidRPr="00B079D7">
        <w:rPr>
          <w:rFonts w:ascii="Times New Roman" w:eastAsia="宋体" w:hAnsi="Times New Roman" w:cs="Times New Roman" w:hint="eastAsia"/>
          <w:sz w:val="22"/>
        </w:rPr>
        <w:t>7</w:t>
      </w:r>
      <w:r w:rsidRPr="00B079D7">
        <w:rPr>
          <w:rFonts w:ascii="Times New Roman" w:eastAsia="宋体" w:hAnsi="Times New Roman" w:cs="Times New Roman"/>
          <w:sz w:val="22"/>
        </w:rPr>
        <w:t>.1</w:t>
      </w:r>
      <w:r>
        <w:rPr>
          <w:rFonts w:ascii="Times New Roman" w:eastAsia="宋体" w:hAnsi="Times New Roman" w:cs="Times New Roman"/>
          <w:b/>
          <w:sz w:val="22"/>
        </w:rPr>
        <w:t xml:space="preserve"> </w:t>
      </w:r>
      <w:r w:rsidR="00C61424">
        <w:rPr>
          <w:rFonts w:ascii="Times New Roman" w:eastAsia="宋体" w:hAnsi="Times New Roman" w:cs="Times New Roman" w:hint="eastAsia"/>
          <w:sz w:val="22"/>
        </w:rPr>
        <w:t>项目启动后研究者应及时跟踪项目进度，协调解决影响入组</w:t>
      </w:r>
      <w:r w:rsidR="000F65D9">
        <w:rPr>
          <w:rFonts w:ascii="Times New Roman" w:eastAsia="宋体" w:hAnsi="Times New Roman" w:cs="Times New Roman" w:hint="eastAsia"/>
          <w:sz w:val="22"/>
        </w:rPr>
        <w:t>的</w:t>
      </w:r>
      <w:r w:rsidR="00C61424">
        <w:rPr>
          <w:rFonts w:ascii="Times New Roman" w:eastAsia="宋体" w:hAnsi="Times New Roman" w:cs="Times New Roman" w:hint="eastAsia"/>
          <w:sz w:val="22"/>
        </w:rPr>
        <w:t>问题</w:t>
      </w:r>
      <w:r w:rsidR="000F65D9">
        <w:rPr>
          <w:rFonts w:ascii="Times New Roman" w:eastAsia="宋体" w:hAnsi="Times New Roman" w:cs="Times New Roman" w:hint="eastAsia"/>
          <w:sz w:val="22"/>
        </w:rPr>
        <w:t>；如因各种原因项目无法进行应及时终止</w:t>
      </w:r>
      <w:r>
        <w:rPr>
          <w:rFonts w:ascii="Times New Roman" w:eastAsia="宋体" w:hAnsi="Times New Roman" w:cs="Times New Roman" w:hint="eastAsia"/>
          <w:sz w:val="22"/>
        </w:rPr>
        <w:t>。</w:t>
      </w:r>
    </w:p>
    <w:p w:rsidR="00B079D7" w:rsidRDefault="003A1F01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/>
          <w:sz w:val="22"/>
        </w:rPr>
        <w:t>.2</w:t>
      </w:r>
      <w:r>
        <w:rPr>
          <w:rFonts w:ascii="Times New Roman" w:eastAsia="宋体" w:hAnsi="Times New Roman" w:cs="Times New Roman" w:hint="eastAsia"/>
          <w:sz w:val="22"/>
        </w:rPr>
        <w:t>研究者需每年</w:t>
      </w:r>
      <w:r w:rsidR="000F65D9">
        <w:rPr>
          <w:rFonts w:ascii="Times New Roman" w:eastAsia="宋体" w:hAnsi="Times New Roman" w:cs="Times New Roman" w:hint="eastAsia"/>
          <w:sz w:val="22"/>
        </w:rPr>
        <w:t>底</w:t>
      </w:r>
      <w:r>
        <w:rPr>
          <w:rFonts w:ascii="Times New Roman" w:eastAsia="宋体" w:hAnsi="Times New Roman" w:cs="Times New Roman" w:hint="eastAsia"/>
          <w:sz w:val="22"/>
        </w:rPr>
        <w:t>向伦理委员会提交</w:t>
      </w:r>
      <w:r w:rsidR="00FF1BAA">
        <w:rPr>
          <w:rFonts w:ascii="Times New Roman" w:eastAsia="宋体" w:hAnsi="Times New Roman" w:cs="Times New Roman" w:hint="eastAsia"/>
          <w:sz w:val="22"/>
        </w:rPr>
        <w:t>项目</w:t>
      </w:r>
      <w:r>
        <w:rPr>
          <w:rFonts w:ascii="Times New Roman" w:eastAsia="宋体" w:hAnsi="Times New Roman" w:cs="Times New Roman" w:hint="eastAsia"/>
          <w:sz w:val="22"/>
        </w:rPr>
        <w:t>年度报告。</w:t>
      </w:r>
    </w:p>
    <w:p w:rsidR="00B079D7" w:rsidRDefault="003A1F01" w:rsidP="00BA52AA">
      <w:pPr>
        <w:spacing w:line="360" w:lineRule="auto"/>
        <w:ind w:leftChars="200" w:left="42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/>
          <w:sz w:val="22"/>
        </w:rPr>
        <w:t>.</w:t>
      </w:r>
      <w:r w:rsidR="00B079D7">
        <w:rPr>
          <w:rFonts w:ascii="Times New Roman" w:eastAsia="宋体" w:hAnsi="Times New Roman" w:cs="Times New Roman"/>
          <w:sz w:val="22"/>
        </w:rPr>
        <w:t xml:space="preserve">3 </w:t>
      </w:r>
      <w:r w:rsidR="00F9684E" w:rsidRPr="00971F45">
        <w:rPr>
          <w:rFonts w:ascii="Times New Roman" w:eastAsia="宋体" w:hAnsi="Times New Roman" w:cs="Times New Roman" w:hint="eastAsia"/>
          <w:sz w:val="22"/>
        </w:rPr>
        <w:t>项目结题</w:t>
      </w:r>
      <w:r w:rsidR="00F9684E" w:rsidRPr="00971F45">
        <w:rPr>
          <w:rFonts w:ascii="Times New Roman" w:eastAsia="宋体" w:hAnsi="Times New Roman" w:cs="Times New Roman" w:hint="eastAsia"/>
          <w:sz w:val="22"/>
        </w:rPr>
        <w:t>/</w:t>
      </w:r>
      <w:r w:rsidR="00F9684E" w:rsidRPr="00971F45">
        <w:rPr>
          <w:rFonts w:ascii="Times New Roman" w:eastAsia="宋体" w:hAnsi="Times New Roman" w:cs="Times New Roman" w:hint="eastAsia"/>
          <w:sz w:val="22"/>
        </w:rPr>
        <w:t>终止需填写结题审查申请表（附件</w:t>
      </w:r>
      <w:r w:rsidR="00BA52AA">
        <w:rPr>
          <w:rFonts w:ascii="Times New Roman" w:eastAsia="宋体" w:hAnsi="Times New Roman" w:cs="Times New Roman"/>
          <w:sz w:val="22"/>
        </w:rPr>
        <w:t>6</w:t>
      </w:r>
      <w:r w:rsidR="00BA52AA">
        <w:rPr>
          <w:rFonts w:ascii="Times New Roman" w:eastAsia="宋体" w:hAnsi="Times New Roman" w:cs="Times New Roman" w:hint="eastAsia"/>
          <w:sz w:val="22"/>
        </w:rPr>
        <w:t>）发送至伦理邮箱并抄送至机构邮箱</w:t>
      </w:r>
    </w:p>
    <w:p w:rsidR="006C52F9" w:rsidRDefault="00B079D7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/>
          <w:sz w:val="22"/>
        </w:rPr>
        <w:t>.4</w:t>
      </w:r>
      <w:r w:rsidR="00D751BB" w:rsidRPr="00971F45">
        <w:rPr>
          <w:rFonts w:ascii="Times New Roman" w:eastAsia="宋体" w:hAnsi="Times New Roman" w:cs="Times New Roman" w:hint="eastAsia"/>
          <w:sz w:val="22"/>
        </w:rPr>
        <w:t>涉及研究经费结算等问题需联系</w:t>
      </w:r>
      <w:r w:rsidR="00D751BB" w:rsidRPr="00971F45">
        <w:rPr>
          <w:rFonts w:ascii="Times New Roman" w:eastAsia="宋体" w:hAnsi="Times New Roman" w:cs="Times New Roman" w:hint="eastAsia"/>
          <w:sz w:val="22"/>
        </w:rPr>
        <w:t>G</w:t>
      </w:r>
      <w:r w:rsidR="00D751BB" w:rsidRPr="00971F45">
        <w:rPr>
          <w:rFonts w:ascii="Times New Roman" w:eastAsia="宋体" w:hAnsi="Times New Roman" w:cs="Times New Roman"/>
          <w:sz w:val="22"/>
        </w:rPr>
        <w:t>CP</w:t>
      </w:r>
      <w:r w:rsidR="00D751BB" w:rsidRPr="00971F45">
        <w:rPr>
          <w:rFonts w:ascii="Times New Roman" w:eastAsia="宋体" w:hAnsi="Times New Roman" w:cs="Times New Roman" w:hint="eastAsia"/>
          <w:sz w:val="22"/>
        </w:rPr>
        <w:t>机构办公室进行归档结算。</w:t>
      </w:r>
    </w:p>
    <w:p w:rsidR="000D633B" w:rsidRDefault="000D633B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0D633B" w:rsidRDefault="000D633B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0D633B" w:rsidRDefault="000D633B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0D633B" w:rsidRDefault="000D633B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976D17" w:rsidRDefault="00976D17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E961D3" w:rsidRPr="00E961D3" w:rsidRDefault="00E961D3" w:rsidP="00B079D7">
      <w:pPr>
        <w:spacing w:line="360" w:lineRule="auto"/>
        <w:ind w:firstLineChars="200" w:firstLine="440"/>
        <w:rPr>
          <w:rFonts w:ascii="Times New Roman" w:eastAsia="宋体" w:hAnsi="Times New Roman" w:cs="Times New Roman"/>
          <w:sz w:val="22"/>
        </w:rPr>
      </w:pPr>
    </w:p>
    <w:p w:rsidR="00283694" w:rsidRPr="00B079D7" w:rsidRDefault="00B079D7" w:rsidP="00B079D7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lastRenderedPageBreak/>
        <w:t>八、</w:t>
      </w:r>
      <w:r>
        <w:rPr>
          <w:rFonts w:ascii="Times New Roman" w:eastAsia="宋体" w:hAnsi="Times New Roman" w:cs="Times New Roman" w:hint="eastAsia"/>
          <w:b/>
          <w:sz w:val="22"/>
        </w:rPr>
        <w:t xml:space="preserve"> </w:t>
      </w:r>
      <w:r>
        <w:rPr>
          <w:rFonts w:ascii="Times New Roman" w:eastAsia="宋体" w:hAnsi="Times New Roman" w:cs="Times New Roman"/>
          <w:b/>
          <w:sz w:val="22"/>
        </w:rPr>
        <w:t xml:space="preserve"> </w:t>
      </w:r>
      <w:r w:rsidR="0037400A" w:rsidRPr="00B079D7">
        <w:rPr>
          <w:rFonts w:ascii="Times New Roman" w:eastAsia="宋体" w:hAnsi="Times New Roman" w:cs="Times New Roman"/>
          <w:b/>
          <w:sz w:val="22"/>
        </w:rPr>
        <w:t>附件</w:t>
      </w:r>
      <w:r w:rsidR="00E74613" w:rsidRPr="00B079D7">
        <w:rPr>
          <w:rFonts w:ascii="Times New Roman" w:eastAsia="宋体" w:hAnsi="Times New Roman" w:cs="Times New Roman"/>
          <w:b/>
          <w:sz w:val="22"/>
        </w:rPr>
        <w:t>（注：双击</w:t>
      </w:r>
      <w:r w:rsidR="00E74613" w:rsidRPr="00B079D7">
        <w:rPr>
          <w:rFonts w:ascii="Times New Roman" w:eastAsia="宋体" w:hAnsi="Times New Roman" w:cs="Times New Roman"/>
          <w:b/>
          <w:sz w:val="22"/>
        </w:rPr>
        <w:t>word</w:t>
      </w:r>
      <w:r w:rsidR="00E74613" w:rsidRPr="00B079D7">
        <w:rPr>
          <w:rFonts w:ascii="Times New Roman" w:eastAsia="宋体" w:hAnsi="Times New Roman" w:cs="Times New Roman"/>
          <w:b/>
          <w:sz w:val="22"/>
        </w:rPr>
        <w:t>图标可打开附件，需另存）</w:t>
      </w:r>
    </w:p>
    <w:p w:rsidR="0037400A" w:rsidRPr="000D31D9" w:rsidRDefault="0037400A" w:rsidP="0037400A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 w:rsidRPr="000D31D9">
        <w:rPr>
          <w:rFonts w:ascii="Times New Roman" w:eastAsia="宋体" w:hAnsi="Times New Roman" w:cs="Times New Roman"/>
          <w:b/>
          <w:sz w:val="22"/>
        </w:rPr>
        <w:t>附件</w:t>
      </w:r>
      <w:r w:rsidRPr="000D31D9">
        <w:rPr>
          <w:rFonts w:ascii="Times New Roman" w:eastAsia="宋体" w:hAnsi="Times New Roman" w:cs="Times New Roman"/>
          <w:b/>
          <w:sz w:val="22"/>
        </w:rPr>
        <w:t>1</w:t>
      </w:r>
      <w:r w:rsidR="0064671B">
        <w:rPr>
          <w:rFonts w:ascii="Times New Roman" w:eastAsia="宋体" w:hAnsi="Times New Roman" w:cs="Times New Roman"/>
          <w:b/>
          <w:sz w:val="22"/>
        </w:rPr>
        <w:t>：</w:t>
      </w:r>
      <w:r w:rsidR="00877331">
        <w:rPr>
          <w:rFonts w:ascii="Times New Roman" w:eastAsia="宋体" w:hAnsi="Times New Roman" w:cs="Times New Roman" w:hint="eastAsia"/>
          <w:b/>
          <w:sz w:val="22"/>
        </w:rPr>
        <w:t>I</w:t>
      </w:r>
      <w:r w:rsidR="00877331">
        <w:rPr>
          <w:rFonts w:ascii="Times New Roman" w:eastAsia="宋体" w:hAnsi="Times New Roman" w:cs="Times New Roman"/>
          <w:b/>
          <w:sz w:val="22"/>
        </w:rPr>
        <w:t>IT</w:t>
      </w:r>
      <w:r w:rsidR="00E91D31">
        <w:rPr>
          <w:rFonts w:ascii="Times New Roman" w:eastAsia="宋体" w:hAnsi="Times New Roman" w:cs="Times New Roman" w:hint="eastAsia"/>
          <w:b/>
          <w:sz w:val="22"/>
        </w:rPr>
        <w:t>项目</w:t>
      </w:r>
      <w:r w:rsidR="0064671B">
        <w:rPr>
          <w:rFonts w:ascii="Times New Roman" w:eastAsia="宋体" w:hAnsi="Times New Roman" w:cs="Times New Roman"/>
          <w:b/>
          <w:sz w:val="22"/>
        </w:rPr>
        <w:t>立项</w:t>
      </w:r>
      <w:r w:rsidR="00A001C4">
        <w:rPr>
          <w:rFonts w:ascii="Times New Roman" w:eastAsia="宋体" w:hAnsi="Times New Roman" w:cs="Times New Roman" w:hint="eastAsia"/>
          <w:b/>
          <w:sz w:val="22"/>
        </w:rPr>
        <w:t>/</w:t>
      </w:r>
      <w:r w:rsidR="00A001C4">
        <w:rPr>
          <w:rFonts w:ascii="Times New Roman" w:eastAsia="宋体" w:hAnsi="Times New Roman" w:cs="Times New Roman" w:hint="eastAsia"/>
          <w:b/>
          <w:sz w:val="22"/>
        </w:rPr>
        <w:t>伦理</w:t>
      </w:r>
      <w:r w:rsidR="0064671B">
        <w:rPr>
          <w:rFonts w:ascii="Times New Roman" w:eastAsia="宋体" w:hAnsi="Times New Roman" w:cs="Times New Roman" w:hint="eastAsia"/>
          <w:b/>
          <w:sz w:val="22"/>
        </w:rPr>
        <w:t>信息</w:t>
      </w:r>
      <w:r w:rsidRPr="000D31D9">
        <w:rPr>
          <w:rFonts w:ascii="Times New Roman" w:eastAsia="宋体" w:hAnsi="Times New Roman" w:cs="Times New Roman"/>
          <w:b/>
          <w:sz w:val="22"/>
        </w:rPr>
        <w:t>表</w:t>
      </w:r>
    </w:p>
    <w:bookmarkStart w:id="0" w:name="_MON_1770465559"/>
    <w:bookmarkEnd w:id="0"/>
    <w:p w:rsidR="00283694" w:rsidRDefault="00976D17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519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53pt" o:ole="">
            <v:imagedata r:id="rId12" o:title=""/>
          </v:shape>
          <o:OLEObject Type="Embed" ProgID="Word.Document.12" ShapeID="_x0000_i1025" DrawAspect="Icon" ObjectID="_1782199345" r:id="rId13">
            <o:FieldCodes>\s</o:FieldCodes>
          </o:OLEObject>
        </w:object>
      </w:r>
    </w:p>
    <w:p w:rsidR="0037400A" w:rsidRPr="000D31D9" w:rsidRDefault="0037400A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 w:rsidRPr="000D31D9">
        <w:rPr>
          <w:rFonts w:ascii="Times New Roman" w:eastAsia="宋体" w:hAnsi="Times New Roman" w:cs="Times New Roman"/>
          <w:b/>
          <w:sz w:val="22"/>
        </w:rPr>
        <w:t>附件</w:t>
      </w:r>
      <w:r w:rsidRPr="000D31D9">
        <w:rPr>
          <w:rFonts w:ascii="Times New Roman" w:eastAsia="宋体" w:hAnsi="Times New Roman" w:cs="Times New Roman"/>
          <w:b/>
          <w:sz w:val="22"/>
        </w:rPr>
        <w:t>2</w:t>
      </w:r>
      <w:r w:rsidRPr="000D31D9">
        <w:rPr>
          <w:rFonts w:ascii="Times New Roman" w:eastAsia="宋体" w:hAnsi="Times New Roman" w:cs="Times New Roman"/>
          <w:b/>
          <w:sz w:val="22"/>
        </w:rPr>
        <w:t>：</w:t>
      </w:r>
      <w:r w:rsidRPr="000D31D9">
        <w:rPr>
          <w:rFonts w:ascii="Times New Roman" w:eastAsia="宋体" w:hAnsi="Times New Roman" w:cs="Times New Roman"/>
          <w:b/>
          <w:sz w:val="22"/>
        </w:rPr>
        <w:t>IIT</w:t>
      </w:r>
      <w:r w:rsidRPr="000D31D9">
        <w:rPr>
          <w:rFonts w:ascii="Times New Roman" w:eastAsia="宋体" w:hAnsi="Times New Roman" w:cs="Times New Roman"/>
          <w:b/>
          <w:sz w:val="22"/>
        </w:rPr>
        <w:t>研究方案模板</w:t>
      </w:r>
    </w:p>
    <w:bookmarkStart w:id="1" w:name="_MON_1739771420"/>
    <w:bookmarkEnd w:id="1"/>
    <w:p w:rsidR="0037400A" w:rsidRPr="000D31D9" w:rsidRDefault="00167FE9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519" w:dyaOrig="1060">
          <v:shape id="_x0000_i1026" type="#_x0000_t75" style="width:75.95pt;height:53pt" o:ole="">
            <v:imagedata r:id="rId14" o:title=""/>
          </v:shape>
          <o:OLEObject Type="Embed" ProgID="Word.Document.12" ShapeID="_x0000_i1026" DrawAspect="Icon" ObjectID="_1782199346" r:id="rId15">
            <o:FieldCodes>\s</o:FieldCodes>
          </o:OLEObject>
        </w:object>
      </w:r>
    </w:p>
    <w:p w:rsidR="0037400A" w:rsidRPr="000D31D9" w:rsidRDefault="0037400A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 w:rsidRPr="000D31D9">
        <w:rPr>
          <w:rFonts w:ascii="Times New Roman" w:eastAsia="宋体" w:hAnsi="Times New Roman" w:cs="Times New Roman"/>
          <w:b/>
          <w:sz w:val="22"/>
        </w:rPr>
        <w:t>附件</w:t>
      </w:r>
      <w:r w:rsidRPr="000D31D9">
        <w:rPr>
          <w:rFonts w:ascii="Times New Roman" w:eastAsia="宋体" w:hAnsi="Times New Roman" w:cs="Times New Roman"/>
          <w:b/>
          <w:sz w:val="22"/>
        </w:rPr>
        <w:t>3</w:t>
      </w:r>
      <w:r w:rsidRPr="000D31D9">
        <w:rPr>
          <w:rFonts w:ascii="Times New Roman" w:eastAsia="宋体" w:hAnsi="Times New Roman" w:cs="Times New Roman"/>
          <w:b/>
          <w:sz w:val="22"/>
        </w:rPr>
        <w:t>：</w:t>
      </w:r>
      <w:r w:rsidRPr="000D31D9">
        <w:rPr>
          <w:rFonts w:ascii="Times New Roman" w:eastAsia="宋体" w:hAnsi="Times New Roman" w:cs="Times New Roman"/>
          <w:b/>
          <w:sz w:val="22"/>
        </w:rPr>
        <w:t>IIT</w:t>
      </w:r>
      <w:r w:rsidRPr="000D31D9">
        <w:rPr>
          <w:rFonts w:ascii="Times New Roman" w:eastAsia="宋体" w:hAnsi="Times New Roman" w:cs="Times New Roman"/>
          <w:b/>
          <w:sz w:val="22"/>
        </w:rPr>
        <w:t>研究知情同意书</w:t>
      </w:r>
    </w:p>
    <w:bookmarkStart w:id="2" w:name="_MON_1719988714"/>
    <w:bookmarkEnd w:id="2"/>
    <w:p w:rsidR="0037400A" w:rsidRPr="000D31D9" w:rsidRDefault="00F9684E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519" w:dyaOrig="1060">
          <v:shape id="_x0000_i1027" type="#_x0000_t75" style="width:75.95pt;height:53pt" o:ole="">
            <v:imagedata r:id="rId16" o:title=""/>
          </v:shape>
          <o:OLEObject Type="Embed" ProgID="Word.Document.12" ShapeID="_x0000_i1027" DrawAspect="Icon" ObjectID="_1782199347" r:id="rId17">
            <o:FieldCodes>\s</o:FieldCodes>
          </o:OLEObject>
        </w:object>
      </w:r>
    </w:p>
    <w:p w:rsidR="0037400A" w:rsidRDefault="0037400A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 w:rsidRPr="000D31D9">
        <w:rPr>
          <w:rFonts w:ascii="Times New Roman" w:eastAsia="宋体" w:hAnsi="Times New Roman" w:cs="Times New Roman"/>
          <w:b/>
          <w:sz w:val="22"/>
        </w:rPr>
        <w:t>附件</w:t>
      </w:r>
      <w:r w:rsidRPr="000D31D9">
        <w:rPr>
          <w:rFonts w:ascii="Times New Roman" w:eastAsia="宋体" w:hAnsi="Times New Roman" w:cs="Times New Roman"/>
          <w:b/>
          <w:sz w:val="22"/>
        </w:rPr>
        <w:t>4</w:t>
      </w:r>
      <w:r w:rsidRPr="000D31D9">
        <w:rPr>
          <w:rFonts w:ascii="Times New Roman" w:eastAsia="宋体" w:hAnsi="Times New Roman" w:cs="Times New Roman"/>
          <w:b/>
          <w:sz w:val="22"/>
        </w:rPr>
        <w:t>：</w:t>
      </w:r>
      <w:r w:rsidR="00364D8D" w:rsidRPr="00364D8D">
        <w:rPr>
          <w:rFonts w:ascii="Times New Roman" w:eastAsia="宋体" w:hAnsi="Times New Roman" w:cs="Times New Roman" w:hint="eastAsia"/>
          <w:b/>
          <w:sz w:val="22"/>
        </w:rPr>
        <w:t>研究者发起的临床试验协议</w:t>
      </w:r>
      <w:r w:rsidR="00364D8D" w:rsidRPr="00364D8D">
        <w:rPr>
          <w:rFonts w:ascii="Times New Roman" w:eastAsia="宋体" w:hAnsi="Times New Roman" w:cs="Times New Roman"/>
          <w:b/>
          <w:sz w:val="22"/>
        </w:rPr>
        <w:t>-</w:t>
      </w:r>
      <w:r w:rsidR="00364D8D" w:rsidRPr="00364D8D">
        <w:rPr>
          <w:rFonts w:ascii="Times New Roman" w:eastAsia="宋体" w:hAnsi="Times New Roman" w:cs="Times New Roman"/>
          <w:b/>
          <w:sz w:val="22"/>
        </w:rPr>
        <w:t>协议模板</w:t>
      </w:r>
    </w:p>
    <w:bookmarkStart w:id="3" w:name="_GoBack"/>
    <w:bookmarkStart w:id="4" w:name="_MON_1770549072"/>
    <w:bookmarkEnd w:id="4"/>
    <w:p w:rsidR="00364D8D" w:rsidRPr="00364D8D" w:rsidRDefault="004916C6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779" w:dyaOrig="1242">
          <v:shape id="_x0000_i1038" type="#_x0000_t75" style="width:89pt;height:62.2pt" o:ole="">
            <v:imagedata r:id="rId18" o:title=""/>
          </v:shape>
          <o:OLEObject Type="Embed" ProgID="Word.Document.12" ShapeID="_x0000_i1038" DrawAspect="Icon" ObjectID="_1782199348" r:id="rId19">
            <o:FieldCodes>\s</o:FieldCodes>
          </o:OLEObject>
        </w:object>
      </w:r>
      <w:bookmarkEnd w:id="3"/>
    </w:p>
    <w:p w:rsidR="005062D6" w:rsidRDefault="005062D6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>附件</w:t>
      </w:r>
      <w:r>
        <w:rPr>
          <w:rFonts w:ascii="Times New Roman" w:eastAsia="宋体" w:hAnsi="Times New Roman" w:cs="Times New Roman" w:hint="eastAsia"/>
          <w:b/>
          <w:sz w:val="22"/>
        </w:rPr>
        <w:t>5</w:t>
      </w:r>
      <w:r>
        <w:rPr>
          <w:rFonts w:ascii="Times New Roman" w:eastAsia="宋体" w:hAnsi="Times New Roman" w:cs="Times New Roman" w:hint="eastAsia"/>
          <w:b/>
          <w:sz w:val="22"/>
        </w:rPr>
        <w:t>：</w:t>
      </w:r>
      <w:r w:rsidR="00CD7CC3">
        <w:rPr>
          <w:rFonts w:ascii="Times New Roman" w:eastAsia="宋体" w:hAnsi="Times New Roman" w:cs="Times New Roman" w:hint="eastAsia"/>
          <w:b/>
          <w:sz w:val="22"/>
        </w:rPr>
        <w:t>I</w:t>
      </w:r>
      <w:r w:rsidR="00CD7CC3">
        <w:rPr>
          <w:rFonts w:ascii="Times New Roman" w:eastAsia="宋体" w:hAnsi="Times New Roman" w:cs="Times New Roman"/>
          <w:b/>
          <w:sz w:val="22"/>
        </w:rPr>
        <w:t>IT</w:t>
      </w:r>
      <w:r w:rsidR="00CD7CC3">
        <w:rPr>
          <w:rFonts w:ascii="Times New Roman" w:eastAsia="宋体" w:hAnsi="Times New Roman" w:cs="Times New Roman" w:hint="eastAsia"/>
          <w:b/>
          <w:sz w:val="22"/>
        </w:rPr>
        <w:t>研究</w:t>
      </w:r>
      <w:r>
        <w:rPr>
          <w:rFonts w:ascii="Times New Roman" w:eastAsia="宋体" w:hAnsi="Times New Roman" w:cs="Times New Roman" w:hint="eastAsia"/>
          <w:b/>
          <w:sz w:val="22"/>
        </w:rPr>
        <w:t>授权启动信息表</w:t>
      </w:r>
    </w:p>
    <w:bookmarkStart w:id="5" w:name="_MON_1727075280"/>
    <w:bookmarkEnd w:id="5"/>
    <w:p w:rsidR="005062D6" w:rsidRPr="000D31D9" w:rsidRDefault="004F04DE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519" w:dyaOrig="1060">
          <v:shape id="_x0000_i1029" type="#_x0000_t75" style="width:75.95pt;height:53pt" o:ole="">
            <v:imagedata r:id="rId20" o:title=""/>
          </v:shape>
          <o:OLEObject Type="Embed" ProgID="Word.Document.12" ShapeID="_x0000_i1029" DrawAspect="Icon" ObjectID="_1782199349" r:id="rId21">
            <o:FieldCodes>\s</o:FieldCodes>
          </o:OLEObject>
        </w:object>
      </w:r>
    </w:p>
    <w:p w:rsidR="00283694" w:rsidRPr="000D31D9" w:rsidRDefault="00F9684E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 w:hint="eastAsia"/>
          <w:b/>
          <w:sz w:val="22"/>
        </w:rPr>
        <w:t>附件</w:t>
      </w:r>
      <w:r w:rsidR="005062D6">
        <w:rPr>
          <w:rFonts w:ascii="Times New Roman" w:eastAsia="宋体" w:hAnsi="Times New Roman" w:cs="Times New Roman"/>
          <w:b/>
          <w:sz w:val="22"/>
        </w:rPr>
        <w:t>6</w:t>
      </w:r>
      <w:r>
        <w:rPr>
          <w:rFonts w:ascii="Times New Roman" w:eastAsia="宋体" w:hAnsi="Times New Roman" w:cs="Times New Roman" w:hint="eastAsia"/>
          <w:b/>
          <w:sz w:val="22"/>
        </w:rPr>
        <w:t>：结题审查申请表</w:t>
      </w:r>
    </w:p>
    <w:bookmarkStart w:id="6" w:name="_MON_1724845115"/>
    <w:bookmarkEnd w:id="6"/>
    <w:p w:rsidR="00283694" w:rsidRPr="000D31D9" w:rsidRDefault="00AA0878" w:rsidP="00701645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object w:dxaOrig="1519" w:dyaOrig="1060">
          <v:shape id="_x0000_i1030" type="#_x0000_t75" style="width:75.95pt;height:53pt" o:ole="">
            <v:imagedata r:id="rId22" o:title=""/>
          </v:shape>
          <o:OLEObject Type="Embed" ProgID="Word.Document.8" ShapeID="_x0000_i1030" DrawAspect="Icon" ObjectID="_1782199350" r:id="rId23">
            <o:FieldCodes>\s</o:FieldCodes>
          </o:OLEObject>
        </w:object>
      </w:r>
    </w:p>
    <w:p w:rsidR="00DE4F4A" w:rsidRPr="00B953C7" w:rsidRDefault="00DE4F4A" w:rsidP="00895E7C">
      <w:pPr>
        <w:spacing w:line="360" w:lineRule="auto"/>
        <w:rPr>
          <w:rFonts w:ascii="Times New Roman" w:eastAsia="宋体" w:hAnsi="Times New Roman" w:cs="Times New Roman"/>
          <w:b/>
          <w:sz w:val="22"/>
        </w:rPr>
      </w:pPr>
    </w:p>
    <w:sectPr w:rsidR="00DE4F4A" w:rsidRPr="00B953C7">
      <w:headerReference w:type="default" r:id="rId24"/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12" w:rsidRDefault="007B2312" w:rsidP="002B3050">
      <w:r>
        <w:separator/>
      </w:r>
    </w:p>
  </w:endnote>
  <w:endnote w:type="continuationSeparator" w:id="0">
    <w:p w:rsidR="007B2312" w:rsidRDefault="007B2312" w:rsidP="002B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252283"/>
      <w:docPartObj>
        <w:docPartGallery w:val="Page Numbers (Bottom of Page)"/>
        <w:docPartUnique/>
      </w:docPartObj>
    </w:sdtPr>
    <w:sdtEndPr/>
    <w:sdtContent>
      <w:p w:rsidR="00EF0F2A" w:rsidRDefault="00EF0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C6" w:rsidRPr="004916C6">
          <w:rPr>
            <w:noProof/>
            <w:lang w:val="zh-CN"/>
          </w:rPr>
          <w:t>7</w:t>
        </w:r>
        <w:r>
          <w:fldChar w:fldCharType="end"/>
        </w:r>
      </w:p>
    </w:sdtContent>
  </w:sdt>
  <w:p w:rsidR="00EF0F2A" w:rsidRDefault="00EF0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12" w:rsidRDefault="007B2312" w:rsidP="002B3050">
      <w:r>
        <w:separator/>
      </w:r>
    </w:p>
  </w:footnote>
  <w:footnote w:type="continuationSeparator" w:id="0">
    <w:p w:rsidR="007B2312" w:rsidRDefault="007B2312" w:rsidP="002B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2A" w:rsidRDefault="00EF0F2A" w:rsidP="005E6BD2">
    <w:pPr>
      <w:pStyle w:val="a4"/>
      <w:jc w:val="left"/>
    </w:pPr>
    <w:r>
      <w:rPr>
        <w:rFonts w:hint="eastAsia"/>
      </w:rPr>
      <w:t>中国医学科学院血液病医院GCP中心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CE7"/>
    <w:multiLevelType w:val="hybridMultilevel"/>
    <w:tmpl w:val="9E64E762"/>
    <w:lvl w:ilvl="0" w:tplc="B59E1B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0DF479C5"/>
    <w:multiLevelType w:val="hybridMultilevel"/>
    <w:tmpl w:val="8A96025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13333EF0"/>
    <w:multiLevelType w:val="hybridMultilevel"/>
    <w:tmpl w:val="FD2E7E7E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14943467"/>
    <w:multiLevelType w:val="hybridMultilevel"/>
    <w:tmpl w:val="0686813A"/>
    <w:lvl w:ilvl="0" w:tplc="183C0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F424DA"/>
    <w:multiLevelType w:val="multilevel"/>
    <w:tmpl w:val="F12CA4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571CC1"/>
    <w:multiLevelType w:val="hybridMultilevel"/>
    <w:tmpl w:val="B28C372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1EC47857"/>
    <w:multiLevelType w:val="hybridMultilevel"/>
    <w:tmpl w:val="06E6FD7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1F617490"/>
    <w:multiLevelType w:val="hybridMultilevel"/>
    <w:tmpl w:val="D91C928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F925366"/>
    <w:multiLevelType w:val="hybridMultilevel"/>
    <w:tmpl w:val="86F864A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0DC3DBF"/>
    <w:multiLevelType w:val="hybridMultilevel"/>
    <w:tmpl w:val="3054553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4075315"/>
    <w:multiLevelType w:val="hybridMultilevel"/>
    <w:tmpl w:val="1D80195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20"/>
      </w:pPr>
      <w:rPr>
        <w:rFonts w:ascii="Wingdings" w:hAnsi="Wingdings" w:hint="default"/>
      </w:rPr>
    </w:lvl>
  </w:abstractNum>
  <w:abstractNum w:abstractNumId="11" w15:restartNumberingAfterBreak="0">
    <w:nsid w:val="2B064562"/>
    <w:multiLevelType w:val="hybridMultilevel"/>
    <w:tmpl w:val="05CE0EA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C312269"/>
    <w:multiLevelType w:val="hybridMultilevel"/>
    <w:tmpl w:val="83607E78"/>
    <w:lvl w:ilvl="0" w:tplc="3AFE93C0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C4B6BC6"/>
    <w:multiLevelType w:val="hybridMultilevel"/>
    <w:tmpl w:val="84789730"/>
    <w:lvl w:ilvl="0" w:tplc="B7FE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4B3928"/>
    <w:multiLevelType w:val="hybridMultilevel"/>
    <w:tmpl w:val="FE8AB1C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2F31184C"/>
    <w:multiLevelType w:val="hybridMultilevel"/>
    <w:tmpl w:val="A7561D2A"/>
    <w:lvl w:ilvl="0" w:tplc="04090001">
      <w:start w:val="1"/>
      <w:numFmt w:val="bullet"/>
      <w:lvlText w:val=""/>
      <w:lvlJc w:val="left"/>
      <w:pPr>
        <w:ind w:left="12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6" w15:restartNumberingAfterBreak="0">
    <w:nsid w:val="2F790354"/>
    <w:multiLevelType w:val="hybridMultilevel"/>
    <w:tmpl w:val="AEC673AC"/>
    <w:lvl w:ilvl="0" w:tplc="04090011">
      <w:start w:val="1"/>
      <w:numFmt w:val="decimal"/>
      <w:lvlText w:val="%1)"/>
      <w:lvlJc w:val="left"/>
      <w:pPr>
        <w:ind w:left="1392" w:hanging="420"/>
      </w:p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7" w15:restartNumberingAfterBreak="0">
    <w:nsid w:val="3030688A"/>
    <w:multiLevelType w:val="hybridMultilevel"/>
    <w:tmpl w:val="CB66C2E2"/>
    <w:lvl w:ilvl="0" w:tplc="04090011">
      <w:start w:val="1"/>
      <w:numFmt w:val="decimal"/>
      <w:lvlText w:val="%1)"/>
      <w:lvlJc w:val="left"/>
      <w:pPr>
        <w:ind w:left="1128" w:hanging="420"/>
      </w:pPr>
    </w:lvl>
    <w:lvl w:ilvl="1" w:tplc="14926716">
      <w:start w:val="4"/>
      <w:numFmt w:val="decimal"/>
      <w:lvlText w:val="%2）"/>
      <w:lvlJc w:val="left"/>
      <w:pPr>
        <w:ind w:left="14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8" w15:restartNumberingAfterBreak="0">
    <w:nsid w:val="32790BBF"/>
    <w:multiLevelType w:val="hybridMultilevel"/>
    <w:tmpl w:val="4E86E02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 w15:restartNumberingAfterBreak="0">
    <w:nsid w:val="32B9253C"/>
    <w:multiLevelType w:val="hybridMultilevel"/>
    <w:tmpl w:val="6D3C05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8815D18"/>
    <w:multiLevelType w:val="multilevel"/>
    <w:tmpl w:val="6D667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9802A31"/>
    <w:multiLevelType w:val="multilevel"/>
    <w:tmpl w:val="B380CC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22" w15:restartNumberingAfterBreak="0">
    <w:nsid w:val="39AD73D4"/>
    <w:multiLevelType w:val="hybridMultilevel"/>
    <w:tmpl w:val="59CEBD4C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3" w15:restartNumberingAfterBreak="0">
    <w:nsid w:val="3DA10893"/>
    <w:multiLevelType w:val="hybridMultilevel"/>
    <w:tmpl w:val="E85E1E82"/>
    <w:lvl w:ilvl="0" w:tplc="7436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F571D6"/>
    <w:multiLevelType w:val="hybridMultilevel"/>
    <w:tmpl w:val="D3108C72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 w15:restartNumberingAfterBreak="0">
    <w:nsid w:val="408E4947"/>
    <w:multiLevelType w:val="hybridMultilevel"/>
    <w:tmpl w:val="3C82D9B0"/>
    <w:lvl w:ilvl="0" w:tplc="EF32F472">
      <w:start w:val="1"/>
      <w:numFmt w:val="decimal"/>
      <w:lvlText w:val="%1)"/>
      <w:lvlJc w:val="left"/>
      <w:pPr>
        <w:ind w:left="84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6" w15:restartNumberingAfterBreak="0">
    <w:nsid w:val="437A5966"/>
    <w:multiLevelType w:val="hybridMultilevel"/>
    <w:tmpl w:val="ADBCB3AE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7" w15:restartNumberingAfterBreak="0">
    <w:nsid w:val="46AB557C"/>
    <w:multiLevelType w:val="multilevel"/>
    <w:tmpl w:val="18E208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88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abstractNum w:abstractNumId="28" w15:restartNumberingAfterBreak="0">
    <w:nsid w:val="48C4581B"/>
    <w:multiLevelType w:val="hybridMultilevel"/>
    <w:tmpl w:val="AD60ADC8"/>
    <w:lvl w:ilvl="0" w:tplc="04090011">
      <w:start w:val="1"/>
      <w:numFmt w:val="decimal"/>
      <w:lvlText w:val="%1)"/>
      <w:lvlJc w:val="left"/>
      <w:pPr>
        <w:ind w:left="864" w:hanging="420"/>
      </w:p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29" w15:restartNumberingAfterBreak="0">
    <w:nsid w:val="4C80108B"/>
    <w:multiLevelType w:val="multilevel"/>
    <w:tmpl w:val="B810D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801153"/>
    <w:multiLevelType w:val="hybridMultilevel"/>
    <w:tmpl w:val="F35821C2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1" w15:restartNumberingAfterBreak="0">
    <w:nsid w:val="527B12B4"/>
    <w:multiLevelType w:val="hybridMultilevel"/>
    <w:tmpl w:val="CB6220BA"/>
    <w:lvl w:ilvl="0" w:tplc="CCA8CB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2" w15:restartNumberingAfterBreak="0">
    <w:nsid w:val="577F5C81"/>
    <w:multiLevelType w:val="hybridMultilevel"/>
    <w:tmpl w:val="6728CB04"/>
    <w:lvl w:ilvl="0" w:tplc="23165E7C">
      <w:start w:val="1"/>
      <w:numFmt w:val="decimal"/>
      <w:lvlText w:val="%1)"/>
      <w:lvlJc w:val="left"/>
      <w:pPr>
        <w:ind w:left="0" w:firstLine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ind w:left="4913" w:hanging="420"/>
      </w:pPr>
    </w:lvl>
  </w:abstractNum>
  <w:abstractNum w:abstractNumId="33" w15:restartNumberingAfterBreak="0">
    <w:nsid w:val="59DB7990"/>
    <w:multiLevelType w:val="hybridMultilevel"/>
    <w:tmpl w:val="369EA75E"/>
    <w:lvl w:ilvl="0" w:tplc="4F8AD530">
      <w:start w:val="2"/>
      <w:numFmt w:val="decimal"/>
      <w:lvlText w:val="%1."/>
      <w:lvlJc w:val="left"/>
      <w:pPr>
        <w:ind w:left="83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4" w15:restartNumberingAfterBreak="0">
    <w:nsid w:val="59DE5D5A"/>
    <w:multiLevelType w:val="hybridMultilevel"/>
    <w:tmpl w:val="733C5B80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5" w15:restartNumberingAfterBreak="0">
    <w:nsid w:val="5A67644B"/>
    <w:multiLevelType w:val="hybridMultilevel"/>
    <w:tmpl w:val="CD5242E6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6" w15:restartNumberingAfterBreak="0">
    <w:nsid w:val="5AC20B0F"/>
    <w:multiLevelType w:val="hybridMultilevel"/>
    <w:tmpl w:val="B4AA9240"/>
    <w:lvl w:ilvl="0" w:tplc="2C228C9C">
      <w:start w:val="1"/>
      <w:numFmt w:val="japaneseCounting"/>
      <w:lvlText w:val="%1、"/>
      <w:lvlJc w:val="left"/>
      <w:pPr>
        <w:ind w:left="419" w:hanging="419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2B21874"/>
    <w:multiLevelType w:val="hybridMultilevel"/>
    <w:tmpl w:val="FCFCF3F8"/>
    <w:lvl w:ilvl="0" w:tplc="24D20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31373C1"/>
    <w:multiLevelType w:val="hybridMultilevel"/>
    <w:tmpl w:val="EBEE95D4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9" w15:restartNumberingAfterBreak="0">
    <w:nsid w:val="7AFD1C9D"/>
    <w:multiLevelType w:val="hybridMultilevel"/>
    <w:tmpl w:val="ECC016B6"/>
    <w:lvl w:ilvl="0" w:tplc="04090011">
      <w:start w:val="1"/>
      <w:numFmt w:val="decimal"/>
      <w:lvlText w:val="%1)"/>
      <w:lvlJc w:val="left"/>
      <w:pPr>
        <w:ind w:left="1083" w:hanging="420"/>
      </w:p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40" w15:restartNumberingAfterBreak="0">
    <w:nsid w:val="7B4F4C0B"/>
    <w:multiLevelType w:val="hybridMultilevel"/>
    <w:tmpl w:val="69822C98"/>
    <w:lvl w:ilvl="0" w:tplc="F2622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D1C758B"/>
    <w:multiLevelType w:val="hybridMultilevel"/>
    <w:tmpl w:val="3CB0BBAE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2" w15:restartNumberingAfterBreak="0">
    <w:nsid w:val="7EBD61F4"/>
    <w:multiLevelType w:val="hybridMultilevel"/>
    <w:tmpl w:val="E98C3C2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43" w15:restartNumberingAfterBreak="0">
    <w:nsid w:val="7FB4040C"/>
    <w:multiLevelType w:val="hybridMultilevel"/>
    <w:tmpl w:val="E9C0F51E"/>
    <w:lvl w:ilvl="0" w:tplc="23165E7C">
      <w:start w:val="1"/>
      <w:numFmt w:val="decimal"/>
      <w:lvlText w:val="%1)"/>
      <w:lvlJc w:val="left"/>
      <w:pPr>
        <w:ind w:left="0" w:firstLine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ind w:left="4913" w:hanging="420"/>
      </w:pPr>
    </w:lvl>
  </w:abstractNum>
  <w:num w:numId="1">
    <w:abstractNumId w:val="36"/>
  </w:num>
  <w:num w:numId="2">
    <w:abstractNumId w:val="30"/>
  </w:num>
  <w:num w:numId="3">
    <w:abstractNumId w:val="17"/>
  </w:num>
  <w:num w:numId="4">
    <w:abstractNumId w:val="27"/>
  </w:num>
  <w:num w:numId="5">
    <w:abstractNumId w:val="18"/>
  </w:num>
  <w:num w:numId="6">
    <w:abstractNumId w:val="42"/>
  </w:num>
  <w:num w:numId="7">
    <w:abstractNumId w:val="2"/>
  </w:num>
  <w:num w:numId="8">
    <w:abstractNumId w:val="22"/>
  </w:num>
  <w:num w:numId="9">
    <w:abstractNumId w:val="31"/>
  </w:num>
  <w:num w:numId="10">
    <w:abstractNumId w:val="33"/>
  </w:num>
  <w:num w:numId="11">
    <w:abstractNumId w:val="32"/>
  </w:num>
  <w:num w:numId="12">
    <w:abstractNumId w:val="11"/>
  </w:num>
  <w:num w:numId="13">
    <w:abstractNumId w:val="7"/>
  </w:num>
  <w:num w:numId="14">
    <w:abstractNumId w:val="24"/>
  </w:num>
  <w:num w:numId="15">
    <w:abstractNumId w:val="38"/>
  </w:num>
  <w:num w:numId="16">
    <w:abstractNumId w:val="10"/>
  </w:num>
  <w:num w:numId="17">
    <w:abstractNumId w:val="40"/>
  </w:num>
  <w:num w:numId="18">
    <w:abstractNumId w:val="43"/>
  </w:num>
  <w:num w:numId="19">
    <w:abstractNumId w:val="0"/>
  </w:num>
  <w:num w:numId="20">
    <w:abstractNumId w:val="35"/>
  </w:num>
  <w:num w:numId="21">
    <w:abstractNumId w:val="5"/>
  </w:num>
  <w:num w:numId="22">
    <w:abstractNumId w:val="16"/>
  </w:num>
  <w:num w:numId="23">
    <w:abstractNumId w:val="28"/>
  </w:num>
  <w:num w:numId="24">
    <w:abstractNumId w:val="9"/>
  </w:num>
  <w:num w:numId="25">
    <w:abstractNumId w:val="37"/>
  </w:num>
  <w:num w:numId="26">
    <w:abstractNumId w:val="12"/>
  </w:num>
  <w:num w:numId="27">
    <w:abstractNumId w:val="3"/>
  </w:num>
  <w:num w:numId="28">
    <w:abstractNumId w:val="13"/>
  </w:num>
  <w:num w:numId="29">
    <w:abstractNumId w:val="23"/>
  </w:num>
  <w:num w:numId="30">
    <w:abstractNumId w:val="20"/>
  </w:num>
  <w:num w:numId="31">
    <w:abstractNumId w:val="29"/>
  </w:num>
  <w:num w:numId="32">
    <w:abstractNumId w:val="4"/>
  </w:num>
  <w:num w:numId="33">
    <w:abstractNumId w:val="19"/>
  </w:num>
  <w:num w:numId="34">
    <w:abstractNumId w:val="21"/>
  </w:num>
  <w:num w:numId="35">
    <w:abstractNumId w:val="34"/>
  </w:num>
  <w:num w:numId="36">
    <w:abstractNumId w:val="1"/>
  </w:num>
  <w:num w:numId="37">
    <w:abstractNumId w:val="41"/>
  </w:num>
  <w:num w:numId="38">
    <w:abstractNumId w:val="6"/>
  </w:num>
  <w:num w:numId="39">
    <w:abstractNumId w:val="39"/>
  </w:num>
  <w:num w:numId="40">
    <w:abstractNumId w:val="25"/>
  </w:num>
  <w:num w:numId="41">
    <w:abstractNumId w:val="14"/>
  </w:num>
  <w:num w:numId="42">
    <w:abstractNumId w:val="8"/>
  </w:num>
  <w:num w:numId="43">
    <w:abstractNumId w:val="26"/>
  </w:num>
  <w:num w:numId="4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C5"/>
    <w:rsid w:val="0000054C"/>
    <w:rsid w:val="00000BCD"/>
    <w:rsid w:val="000013A7"/>
    <w:rsid w:val="000019B7"/>
    <w:rsid w:val="00001D58"/>
    <w:rsid w:val="00013629"/>
    <w:rsid w:val="000167C1"/>
    <w:rsid w:val="00020AC3"/>
    <w:rsid w:val="0002162A"/>
    <w:rsid w:val="00022056"/>
    <w:rsid w:val="000224B7"/>
    <w:rsid w:val="0003100F"/>
    <w:rsid w:val="000316B4"/>
    <w:rsid w:val="0003299D"/>
    <w:rsid w:val="00033EE8"/>
    <w:rsid w:val="000355F3"/>
    <w:rsid w:val="00040CFC"/>
    <w:rsid w:val="0004354B"/>
    <w:rsid w:val="00046642"/>
    <w:rsid w:val="00050014"/>
    <w:rsid w:val="00057E41"/>
    <w:rsid w:val="00062BF7"/>
    <w:rsid w:val="00062E3C"/>
    <w:rsid w:val="00063C80"/>
    <w:rsid w:val="000660F6"/>
    <w:rsid w:val="00067EB7"/>
    <w:rsid w:val="0007019E"/>
    <w:rsid w:val="00073EE8"/>
    <w:rsid w:val="000749BA"/>
    <w:rsid w:val="00074EA9"/>
    <w:rsid w:val="00080B8D"/>
    <w:rsid w:val="0008201B"/>
    <w:rsid w:val="00084779"/>
    <w:rsid w:val="00085034"/>
    <w:rsid w:val="00085AFC"/>
    <w:rsid w:val="000861CC"/>
    <w:rsid w:val="00092900"/>
    <w:rsid w:val="00096761"/>
    <w:rsid w:val="00096BB8"/>
    <w:rsid w:val="000A010F"/>
    <w:rsid w:val="000B105C"/>
    <w:rsid w:val="000B267E"/>
    <w:rsid w:val="000B578E"/>
    <w:rsid w:val="000B5E14"/>
    <w:rsid w:val="000B6226"/>
    <w:rsid w:val="000B73BF"/>
    <w:rsid w:val="000D2D51"/>
    <w:rsid w:val="000D2E51"/>
    <w:rsid w:val="000D31D9"/>
    <w:rsid w:val="000D53FD"/>
    <w:rsid w:val="000D633B"/>
    <w:rsid w:val="000E4F8B"/>
    <w:rsid w:val="000E57F2"/>
    <w:rsid w:val="000E5A4D"/>
    <w:rsid w:val="000F1B4B"/>
    <w:rsid w:val="000F21C5"/>
    <w:rsid w:val="000F36A9"/>
    <w:rsid w:val="000F3FFF"/>
    <w:rsid w:val="000F65D9"/>
    <w:rsid w:val="000F7438"/>
    <w:rsid w:val="000F7EDC"/>
    <w:rsid w:val="001002B5"/>
    <w:rsid w:val="001029D3"/>
    <w:rsid w:val="00113E7A"/>
    <w:rsid w:val="00120AF9"/>
    <w:rsid w:val="001213CA"/>
    <w:rsid w:val="00122214"/>
    <w:rsid w:val="00132A37"/>
    <w:rsid w:val="00143DE8"/>
    <w:rsid w:val="00150750"/>
    <w:rsid w:val="00152DD5"/>
    <w:rsid w:val="00156170"/>
    <w:rsid w:val="001565F0"/>
    <w:rsid w:val="00161F93"/>
    <w:rsid w:val="00167FE9"/>
    <w:rsid w:val="001719C7"/>
    <w:rsid w:val="0017237D"/>
    <w:rsid w:val="001726EC"/>
    <w:rsid w:val="00174F29"/>
    <w:rsid w:val="00177654"/>
    <w:rsid w:val="00177B34"/>
    <w:rsid w:val="00195E14"/>
    <w:rsid w:val="001A0515"/>
    <w:rsid w:val="001A2B4E"/>
    <w:rsid w:val="001A2E20"/>
    <w:rsid w:val="001A4560"/>
    <w:rsid w:val="001A7115"/>
    <w:rsid w:val="001A7277"/>
    <w:rsid w:val="001B07F8"/>
    <w:rsid w:val="001B373E"/>
    <w:rsid w:val="001B3E01"/>
    <w:rsid w:val="001C1E39"/>
    <w:rsid w:val="001C27F6"/>
    <w:rsid w:val="001C60A9"/>
    <w:rsid w:val="001C68CB"/>
    <w:rsid w:val="001C7BEF"/>
    <w:rsid w:val="001D07CC"/>
    <w:rsid w:val="001D2AF4"/>
    <w:rsid w:val="001E0E3B"/>
    <w:rsid w:val="001E2A59"/>
    <w:rsid w:val="001E4862"/>
    <w:rsid w:val="001E7B24"/>
    <w:rsid w:val="001F0335"/>
    <w:rsid w:val="001F1911"/>
    <w:rsid w:val="001F2435"/>
    <w:rsid w:val="001F2758"/>
    <w:rsid w:val="001F469C"/>
    <w:rsid w:val="00203574"/>
    <w:rsid w:val="00212AF6"/>
    <w:rsid w:val="0021469D"/>
    <w:rsid w:val="00214F6F"/>
    <w:rsid w:val="0021643A"/>
    <w:rsid w:val="002217E8"/>
    <w:rsid w:val="0022185D"/>
    <w:rsid w:val="00222FFE"/>
    <w:rsid w:val="00236774"/>
    <w:rsid w:val="00241E8A"/>
    <w:rsid w:val="00242DA1"/>
    <w:rsid w:val="00244554"/>
    <w:rsid w:val="00246AAB"/>
    <w:rsid w:val="00251682"/>
    <w:rsid w:val="00256671"/>
    <w:rsid w:val="002631C0"/>
    <w:rsid w:val="00263BCA"/>
    <w:rsid w:val="00271585"/>
    <w:rsid w:val="00276203"/>
    <w:rsid w:val="00283694"/>
    <w:rsid w:val="00287BA3"/>
    <w:rsid w:val="002902AE"/>
    <w:rsid w:val="00290610"/>
    <w:rsid w:val="002A137C"/>
    <w:rsid w:val="002A3E74"/>
    <w:rsid w:val="002A4299"/>
    <w:rsid w:val="002A5049"/>
    <w:rsid w:val="002A6D0F"/>
    <w:rsid w:val="002B0241"/>
    <w:rsid w:val="002B3050"/>
    <w:rsid w:val="002B71BC"/>
    <w:rsid w:val="002C068C"/>
    <w:rsid w:val="002C0E28"/>
    <w:rsid w:val="002C1671"/>
    <w:rsid w:val="002D2231"/>
    <w:rsid w:val="002E1A8F"/>
    <w:rsid w:val="002E23BD"/>
    <w:rsid w:val="002E2809"/>
    <w:rsid w:val="002E3AB5"/>
    <w:rsid w:val="002E7E63"/>
    <w:rsid w:val="002F654F"/>
    <w:rsid w:val="002F7D12"/>
    <w:rsid w:val="003001B6"/>
    <w:rsid w:val="00304C48"/>
    <w:rsid w:val="00312912"/>
    <w:rsid w:val="003143F8"/>
    <w:rsid w:val="00316370"/>
    <w:rsid w:val="00327C8A"/>
    <w:rsid w:val="00327D65"/>
    <w:rsid w:val="0033172A"/>
    <w:rsid w:val="00332462"/>
    <w:rsid w:val="00336E90"/>
    <w:rsid w:val="003404D8"/>
    <w:rsid w:val="00344BF3"/>
    <w:rsid w:val="00345EF8"/>
    <w:rsid w:val="00347197"/>
    <w:rsid w:val="00347B25"/>
    <w:rsid w:val="00351E7D"/>
    <w:rsid w:val="00353121"/>
    <w:rsid w:val="00360A88"/>
    <w:rsid w:val="00361527"/>
    <w:rsid w:val="00364D8D"/>
    <w:rsid w:val="003701C4"/>
    <w:rsid w:val="003708BD"/>
    <w:rsid w:val="003729ED"/>
    <w:rsid w:val="003739BB"/>
    <w:rsid w:val="0037400A"/>
    <w:rsid w:val="00374F6E"/>
    <w:rsid w:val="0037676B"/>
    <w:rsid w:val="00377BA3"/>
    <w:rsid w:val="0038157E"/>
    <w:rsid w:val="00381597"/>
    <w:rsid w:val="0038313F"/>
    <w:rsid w:val="00387F3F"/>
    <w:rsid w:val="00396CA4"/>
    <w:rsid w:val="003A0761"/>
    <w:rsid w:val="003A0841"/>
    <w:rsid w:val="003A1F01"/>
    <w:rsid w:val="003A3ECB"/>
    <w:rsid w:val="003A44DF"/>
    <w:rsid w:val="003A7BB4"/>
    <w:rsid w:val="003B1CED"/>
    <w:rsid w:val="003B5E63"/>
    <w:rsid w:val="003C139D"/>
    <w:rsid w:val="003D0212"/>
    <w:rsid w:val="003D21E4"/>
    <w:rsid w:val="003D2B95"/>
    <w:rsid w:val="003D3064"/>
    <w:rsid w:val="003D6AF6"/>
    <w:rsid w:val="003D763D"/>
    <w:rsid w:val="003D7896"/>
    <w:rsid w:val="003E2B3C"/>
    <w:rsid w:val="003E5C07"/>
    <w:rsid w:val="003E7195"/>
    <w:rsid w:val="003F2818"/>
    <w:rsid w:val="003F4B8C"/>
    <w:rsid w:val="003F669A"/>
    <w:rsid w:val="0040218D"/>
    <w:rsid w:val="00403429"/>
    <w:rsid w:val="004041DA"/>
    <w:rsid w:val="00404DBD"/>
    <w:rsid w:val="004056A8"/>
    <w:rsid w:val="004161DE"/>
    <w:rsid w:val="00425988"/>
    <w:rsid w:val="00432DDB"/>
    <w:rsid w:val="00436F4F"/>
    <w:rsid w:val="00441612"/>
    <w:rsid w:val="00441A3A"/>
    <w:rsid w:val="00442098"/>
    <w:rsid w:val="00443760"/>
    <w:rsid w:val="004447DD"/>
    <w:rsid w:val="00445DF6"/>
    <w:rsid w:val="004507E4"/>
    <w:rsid w:val="004559C6"/>
    <w:rsid w:val="00461202"/>
    <w:rsid w:val="004637D5"/>
    <w:rsid w:val="00464262"/>
    <w:rsid w:val="00464714"/>
    <w:rsid w:val="00467B9D"/>
    <w:rsid w:val="00467F68"/>
    <w:rsid w:val="004704DD"/>
    <w:rsid w:val="00471D9D"/>
    <w:rsid w:val="004741E6"/>
    <w:rsid w:val="00477A36"/>
    <w:rsid w:val="00482322"/>
    <w:rsid w:val="00482D5E"/>
    <w:rsid w:val="00485AF1"/>
    <w:rsid w:val="00491053"/>
    <w:rsid w:val="004916C6"/>
    <w:rsid w:val="00493D47"/>
    <w:rsid w:val="00493D7D"/>
    <w:rsid w:val="004960F3"/>
    <w:rsid w:val="00496564"/>
    <w:rsid w:val="004966A5"/>
    <w:rsid w:val="004A35D1"/>
    <w:rsid w:val="004A6055"/>
    <w:rsid w:val="004A625E"/>
    <w:rsid w:val="004B51D4"/>
    <w:rsid w:val="004C0127"/>
    <w:rsid w:val="004C3DE9"/>
    <w:rsid w:val="004D1A5C"/>
    <w:rsid w:val="004D2697"/>
    <w:rsid w:val="004D4724"/>
    <w:rsid w:val="004D4B99"/>
    <w:rsid w:val="004D602A"/>
    <w:rsid w:val="004E27A5"/>
    <w:rsid w:val="004E4E37"/>
    <w:rsid w:val="004E7DD7"/>
    <w:rsid w:val="004F04DE"/>
    <w:rsid w:val="004F058C"/>
    <w:rsid w:val="004F3953"/>
    <w:rsid w:val="004F4003"/>
    <w:rsid w:val="005062D6"/>
    <w:rsid w:val="0050680B"/>
    <w:rsid w:val="00507EB8"/>
    <w:rsid w:val="00510AD7"/>
    <w:rsid w:val="00511A6A"/>
    <w:rsid w:val="00513D3C"/>
    <w:rsid w:val="00517A0E"/>
    <w:rsid w:val="00522E0B"/>
    <w:rsid w:val="005257EE"/>
    <w:rsid w:val="00533133"/>
    <w:rsid w:val="005421B8"/>
    <w:rsid w:val="005454BA"/>
    <w:rsid w:val="00545726"/>
    <w:rsid w:val="00550408"/>
    <w:rsid w:val="00551182"/>
    <w:rsid w:val="0055257A"/>
    <w:rsid w:val="005527C0"/>
    <w:rsid w:val="00552E52"/>
    <w:rsid w:val="00553BD4"/>
    <w:rsid w:val="005553D2"/>
    <w:rsid w:val="005631E4"/>
    <w:rsid w:val="00565595"/>
    <w:rsid w:val="005764CA"/>
    <w:rsid w:val="00581CA0"/>
    <w:rsid w:val="005820C9"/>
    <w:rsid w:val="005823FF"/>
    <w:rsid w:val="00584C39"/>
    <w:rsid w:val="00585A8C"/>
    <w:rsid w:val="005908DB"/>
    <w:rsid w:val="00592B9F"/>
    <w:rsid w:val="00596848"/>
    <w:rsid w:val="005A46C3"/>
    <w:rsid w:val="005B182E"/>
    <w:rsid w:val="005B38AB"/>
    <w:rsid w:val="005B3AA3"/>
    <w:rsid w:val="005B6431"/>
    <w:rsid w:val="005C7CCE"/>
    <w:rsid w:val="005D0305"/>
    <w:rsid w:val="005D272F"/>
    <w:rsid w:val="005D2B50"/>
    <w:rsid w:val="005D2CF9"/>
    <w:rsid w:val="005D4586"/>
    <w:rsid w:val="005D59BD"/>
    <w:rsid w:val="005E00C8"/>
    <w:rsid w:val="005E2659"/>
    <w:rsid w:val="005E2A97"/>
    <w:rsid w:val="005E36D3"/>
    <w:rsid w:val="005E5EE1"/>
    <w:rsid w:val="005E6A9C"/>
    <w:rsid w:val="005E6BD2"/>
    <w:rsid w:val="005F0901"/>
    <w:rsid w:val="005F51C4"/>
    <w:rsid w:val="005F76A5"/>
    <w:rsid w:val="005F7A51"/>
    <w:rsid w:val="006008A2"/>
    <w:rsid w:val="00602F82"/>
    <w:rsid w:val="006030C0"/>
    <w:rsid w:val="00603F42"/>
    <w:rsid w:val="006051A4"/>
    <w:rsid w:val="00612155"/>
    <w:rsid w:val="006124A2"/>
    <w:rsid w:val="00617E7E"/>
    <w:rsid w:val="00621B1D"/>
    <w:rsid w:val="00626CF2"/>
    <w:rsid w:val="00631BAC"/>
    <w:rsid w:val="00633A63"/>
    <w:rsid w:val="0063446F"/>
    <w:rsid w:val="0063652B"/>
    <w:rsid w:val="006401BE"/>
    <w:rsid w:val="00641C2E"/>
    <w:rsid w:val="006430DE"/>
    <w:rsid w:val="00643879"/>
    <w:rsid w:val="0064671B"/>
    <w:rsid w:val="00654D0D"/>
    <w:rsid w:val="00655AB5"/>
    <w:rsid w:val="00660F76"/>
    <w:rsid w:val="00661DDE"/>
    <w:rsid w:val="006641D5"/>
    <w:rsid w:val="006725B8"/>
    <w:rsid w:val="006727FA"/>
    <w:rsid w:val="00686109"/>
    <w:rsid w:val="00686D60"/>
    <w:rsid w:val="006916F6"/>
    <w:rsid w:val="006933D9"/>
    <w:rsid w:val="006939C0"/>
    <w:rsid w:val="00696EB7"/>
    <w:rsid w:val="006B45D4"/>
    <w:rsid w:val="006B527E"/>
    <w:rsid w:val="006C040E"/>
    <w:rsid w:val="006C52F9"/>
    <w:rsid w:val="006D0D99"/>
    <w:rsid w:val="006D0DDF"/>
    <w:rsid w:val="006D1711"/>
    <w:rsid w:val="006D194A"/>
    <w:rsid w:val="006D3D50"/>
    <w:rsid w:val="006D4991"/>
    <w:rsid w:val="006D5884"/>
    <w:rsid w:val="006D77F1"/>
    <w:rsid w:val="006E05AA"/>
    <w:rsid w:val="006E0B45"/>
    <w:rsid w:val="006E2823"/>
    <w:rsid w:val="006E41D9"/>
    <w:rsid w:val="006F3D0D"/>
    <w:rsid w:val="006F71B0"/>
    <w:rsid w:val="006F7C5E"/>
    <w:rsid w:val="00701645"/>
    <w:rsid w:val="007054BD"/>
    <w:rsid w:val="00705D23"/>
    <w:rsid w:val="00705F28"/>
    <w:rsid w:val="00706B80"/>
    <w:rsid w:val="0071230C"/>
    <w:rsid w:val="00715425"/>
    <w:rsid w:val="007166DD"/>
    <w:rsid w:val="00720EB8"/>
    <w:rsid w:val="0072217A"/>
    <w:rsid w:val="0072650D"/>
    <w:rsid w:val="00726D2E"/>
    <w:rsid w:val="00735AB8"/>
    <w:rsid w:val="007451AB"/>
    <w:rsid w:val="0074547F"/>
    <w:rsid w:val="0074674C"/>
    <w:rsid w:val="00752A84"/>
    <w:rsid w:val="00753EFC"/>
    <w:rsid w:val="00757E90"/>
    <w:rsid w:val="00764074"/>
    <w:rsid w:val="00766537"/>
    <w:rsid w:val="007676EA"/>
    <w:rsid w:val="00770EC0"/>
    <w:rsid w:val="00771F9A"/>
    <w:rsid w:val="007740F0"/>
    <w:rsid w:val="00780442"/>
    <w:rsid w:val="007813E5"/>
    <w:rsid w:val="007834D1"/>
    <w:rsid w:val="007856DA"/>
    <w:rsid w:val="00787200"/>
    <w:rsid w:val="007B055D"/>
    <w:rsid w:val="007B05CE"/>
    <w:rsid w:val="007B0849"/>
    <w:rsid w:val="007B2254"/>
    <w:rsid w:val="007B2312"/>
    <w:rsid w:val="007B4EFB"/>
    <w:rsid w:val="007B5470"/>
    <w:rsid w:val="007B5A2A"/>
    <w:rsid w:val="007B6FC1"/>
    <w:rsid w:val="007B7090"/>
    <w:rsid w:val="007C5328"/>
    <w:rsid w:val="007C6E33"/>
    <w:rsid w:val="007D4F49"/>
    <w:rsid w:val="007D56C6"/>
    <w:rsid w:val="007D6DCB"/>
    <w:rsid w:val="007E1AE5"/>
    <w:rsid w:val="007E43A2"/>
    <w:rsid w:val="007F0140"/>
    <w:rsid w:val="007F7ECB"/>
    <w:rsid w:val="00802ECA"/>
    <w:rsid w:val="0080520D"/>
    <w:rsid w:val="00805E84"/>
    <w:rsid w:val="00811699"/>
    <w:rsid w:val="008152CA"/>
    <w:rsid w:val="00822773"/>
    <w:rsid w:val="0082392B"/>
    <w:rsid w:val="00831752"/>
    <w:rsid w:val="00836BD1"/>
    <w:rsid w:val="008400D1"/>
    <w:rsid w:val="008448AF"/>
    <w:rsid w:val="008560C6"/>
    <w:rsid w:val="00856C97"/>
    <w:rsid w:val="00860DD7"/>
    <w:rsid w:val="00866D66"/>
    <w:rsid w:val="00871487"/>
    <w:rsid w:val="0087275E"/>
    <w:rsid w:val="00872D38"/>
    <w:rsid w:val="00873367"/>
    <w:rsid w:val="008756E0"/>
    <w:rsid w:val="00875A3D"/>
    <w:rsid w:val="008767B9"/>
    <w:rsid w:val="00877331"/>
    <w:rsid w:val="00881E2E"/>
    <w:rsid w:val="0088615E"/>
    <w:rsid w:val="008862F6"/>
    <w:rsid w:val="00892097"/>
    <w:rsid w:val="0089588E"/>
    <w:rsid w:val="00895E7C"/>
    <w:rsid w:val="00897B45"/>
    <w:rsid w:val="008A0CE0"/>
    <w:rsid w:val="008A1BFD"/>
    <w:rsid w:val="008A29F2"/>
    <w:rsid w:val="008A6858"/>
    <w:rsid w:val="008A736F"/>
    <w:rsid w:val="008B0481"/>
    <w:rsid w:val="008B0E8E"/>
    <w:rsid w:val="008B4563"/>
    <w:rsid w:val="008B51A8"/>
    <w:rsid w:val="008B578F"/>
    <w:rsid w:val="008B7781"/>
    <w:rsid w:val="008C051E"/>
    <w:rsid w:val="008C45EF"/>
    <w:rsid w:val="008C465E"/>
    <w:rsid w:val="008D13F9"/>
    <w:rsid w:val="008D262B"/>
    <w:rsid w:val="008D2E07"/>
    <w:rsid w:val="008D3DAE"/>
    <w:rsid w:val="008D7EC3"/>
    <w:rsid w:val="008E0594"/>
    <w:rsid w:val="008E1952"/>
    <w:rsid w:val="008E78C5"/>
    <w:rsid w:val="008E7E63"/>
    <w:rsid w:val="008F0916"/>
    <w:rsid w:val="008F3816"/>
    <w:rsid w:val="008F468B"/>
    <w:rsid w:val="008F4B55"/>
    <w:rsid w:val="00902162"/>
    <w:rsid w:val="00903217"/>
    <w:rsid w:val="009061DF"/>
    <w:rsid w:val="009115D6"/>
    <w:rsid w:val="00912B71"/>
    <w:rsid w:val="00913858"/>
    <w:rsid w:val="00921E7D"/>
    <w:rsid w:val="00941427"/>
    <w:rsid w:val="00941A3B"/>
    <w:rsid w:val="0094747E"/>
    <w:rsid w:val="009505CB"/>
    <w:rsid w:val="00951AD4"/>
    <w:rsid w:val="00952249"/>
    <w:rsid w:val="009522A3"/>
    <w:rsid w:val="00956247"/>
    <w:rsid w:val="009615B7"/>
    <w:rsid w:val="009623D0"/>
    <w:rsid w:val="00970215"/>
    <w:rsid w:val="00971F45"/>
    <w:rsid w:val="00973149"/>
    <w:rsid w:val="00973304"/>
    <w:rsid w:val="00974A20"/>
    <w:rsid w:val="009751EC"/>
    <w:rsid w:val="009752E2"/>
    <w:rsid w:val="00976D17"/>
    <w:rsid w:val="00983BC7"/>
    <w:rsid w:val="00984F5A"/>
    <w:rsid w:val="009851DB"/>
    <w:rsid w:val="009A1061"/>
    <w:rsid w:val="009A209F"/>
    <w:rsid w:val="009A5986"/>
    <w:rsid w:val="009B1B14"/>
    <w:rsid w:val="009B2F46"/>
    <w:rsid w:val="009B3BA1"/>
    <w:rsid w:val="009B779B"/>
    <w:rsid w:val="009B7FF8"/>
    <w:rsid w:val="009C258B"/>
    <w:rsid w:val="009C68F0"/>
    <w:rsid w:val="009D3AA2"/>
    <w:rsid w:val="009E0156"/>
    <w:rsid w:val="009E10FA"/>
    <w:rsid w:val="009E149F"/>
    <w:rsid w:val="009E44ED"/>
    <w:rsid w:val="009F376E"/>
    <w:rsid w:val="009F6413"/>
    <w:rsid w:val="00A000C3"/>
    <w:rsid w:val="00A001C4"/>
    <w:rsid w:val="00A063F5"/>
    <w:rsid w:val="00A1173D"/>
    <w:rsid w:val="00A118A4"/>
    <w:rsid w:val="00A128CA"/>
    <w:rsid w:val="00A15E00"/>
    <w:rsid w:val="00A160D0"/>
    <w:rsid w:val="00A16854"/>
    <w:rsid w:val="00A21201"/>
    <w:rsid w:val="00A23A84"/>
    <w:rsid w:val="00A26CAB"/>
    <w:rsid w:val="00A33242"/>
    <w:rsid w:val="00A33AEA"/>
    <w:rsid w:val="00A35CF0"/>
    <w:rsid w:val="00A35D22"/>
    <w:rsid w:val="00A41F39"/>
    <w:rsid w:val="00A44E05"/>
    <w:rsid w:val="00A459D8"/>
    <w:rsid w:val="00A46973"/>
    <w:rsid w:val="00A54603"/>
    <w:rsid w:val="00A572FD"/>
    <w:rsid w:val="00A61F7F"/>
    <w:rsid w:val="00A64E03"/>
    <w:rsid w:val="00A71E55"/>
    <w:rsid w:val="00A73B3C"/>
    <w:rsid w:val="00A7599C"/>
    <w:rsid w:val="00A810CB"/>
    <w:rsid w:val="00A836C7"/>
    <w:rsid w:val="00A85356"/>
    <w:rsid w:val="00A91AEE"/>
    <w:rsid w:val="00A93641"/>
    <w:rsid w:val="00A937F6"/>
    <w:rsid w:val="00A93DED"/>
    <w:rsid w:val="00A97045"/>
    <w:rsid w:val="00A973E0"/>
    <w:rsid w:val="00AA0878"/>
    <w:rsid w:val="00AA3B67"/>
    <w:rsid w:val="00AA68ED"/>
    <w:rsid w:val="00AA7353"/>
    <w:rsid w:val="00AB0F57"/>
    <w:rsid w:val="00AB5CB4"/>
    <w:rsid w:val="00AB5CDB"/>
    <w:rsid w:val="00AC088B"/>
    <w:rsid w:val="00AC1273"/>
    <w:rsid w:val="00AC14B5"/>
    <w:rsid w:val="00AC6AF0"/>
    <w:rsid w:val="00AD0EE0"/>
    <w:rsid w:val="00AD0F56"/>
    <w:rsid w:val="00AD260F"/>
    <w:rsid w:val="00AD3476"/>
    <w:rsid w:val="00AD510E"/>
    <w:rsid w:val="00AE0098"/>
    <w:rsid w:val="00AE65FF"/>
    <w:rsid w:val="00AE707E"/>
    <w:rsid w:val="00AF0CC0"/>
    <w:rsid w:val="00AF0E8D"/>
    <w:rsid w:val="00AF28C0"/>
    <w:rsid w:val="00AF3A9A"/>
    <w:rsid w:val="00B01EF8"/>
    <w:rsid w:val="00B02E3F"/>
    <w:rsid w:val="00B072D7"/>
    <w:rsid w:val="00B073AC"/>
    <w:rsid w:val="00B079D7"/>
    <w:rsid w:val="00B13317"/>
    <w:rsid w:val="00B1497F"/>
    <w:rsid w:val="00B15275"/>
    <w:rsid w:val="00B208AA"/>
    <w:rsid w:val="00B20FF7"/>
    <w:rsid w:val="00B264E8"/>
    <w:rsid w:val="00B266CE"/>
    <w:rsid w:val="00B3042D"/>
    <w:rsid w:val="00B30825"/>
    <w:rsid w:val="00B30EC2"/>
    <w:rsid w:val="00B321B9"/>
    <w:rsid w:val="00B40B93"/>
    <w:rsid w:val="00B40CAE"/>
    <w:rsid w:val="00B53EB6"/>
    <w:rsid w:val="00B54316"/>
    <w:rsid w:val="00B57F28"/>
    <w:rsid w:val="00B63609"/>
    <w:rsid w:val="00B64DFE"/>
    <w:rsid w:val="00B66021"/>
    <w:rsid w:val="00B67131"/>
    <w:rsid w:val="00B71E9A"/>
    <w:rsid w:val="00B953C7"/>
    <w:rsid w:val="00B95A1A"/>
    <w:rsid w:val="00B965E7"/>
    <w:rsid w:val="00B97B6F"/>
    <w:rsid w:val="00BA07AB"/>
    <w:rsid w:val="00BA0EC0"/>
    <w:rsid w:val="00BA3680"/>
    <w:rsid w:val="00BA52AA"/>
    <w:rsid w:val="00BA5964"/>
    <w:rsid w:val="00BB010D"/>
    <w:rsid w:val="00BB166D"/>
    <w:rsid w:val="00BB218C"/>
    <w:rsid w:val="00BB4A5E"/>
    <w:rsid w:val="00BB51EE"/>
    <w:rsid w:val="00BC0A12"/>
    <w:rsid w:val="00BC148E"/>
    <w:rsid w:val="00BC5D4C"/>
    <w:rsid w:val="00BD231A"/>
    <w:rsid w:val="00BD3309"/>
    <w:rsid w:val="00BD55F2"/>
    <w:rsid w:val="00BD5D92"/>
    <w:rsid w:val="00BE2E75"/>
    <w:rsid w:val="00BE4F9D"/>
    <w:rsid w:val="00BF4DF4"/>
    <w:rsid w:val="00C02067"/>
    <w:rsid w:val="00C028D1"/>
    <w:rsid w:val="00C05D07"/>
    <w:rsid w:val="00C06050"/>
    <w:rsid w:val="00C0684E"/>
    <w:rsid w:val="00C06CE1"/>
    <w:rsid w:val="00C070EA"/>
    <w:rsid w:val="00C118D6"/>
    <w:rsid w:val="00C1280B"/>
    <w:rsid w:val="00C134F7"/>
    <w:rsid w:val="00C15E0A"/>
    <w:rsid w:val="00C215C4"/>
    <w:rsid w:val="00C23D4F"/>
    <w:rsid w:val="00C24C1D"/>
    <w:rsid w:val="00C26956"/>
    <w:rsid w:val="00C30294"/>
    <w:rsid w:val="00C3569E"/>
    <w:rsid w:val="00C42C86"/>
    <w:rsid w:val="00C52137"/>
    <w:rsid w:val="00C55F85"/>
    <w:rsid w:val="00C56AB4"/>
    <w:rsid w:val="00C60C38"/>
    <w:rsid w:val="00C61424"/>
    <w:rsid w:val="00C6205B"/>
    <w:rsid w:val="00C639B3"/>
    <w:rsid w:val="00C65094"/>
    <w:rsid w:val="00C705C7"/>
    <w:rsid w:val="00C73860"/>
    <w:rsid w:val="00C75779"/>
    <w:rsid w:val="00C80018"/>
    <w:rsid w:val="00C81095"/>
    <w:rsid w:val="00C8202E"/>
    <w:rsid w:val="00C86DA9"/>
    <w:rsid w:val="00C87FDA"/>
    <w:rsid w:val="00CA0513"/>
    <w:rsid w:val="00CA05B5"/>
    <w:rsid w:val="00CA217A"/>
    <w:rsid w:val="00CA57B5"/>
    <w:rsid w:val="00CA5FAD"/>
    <w:rsid w:val="00CA7662"/>
    <w:rsid w:val="00CB166E"/>
    <w:rsid w:val="00CB1A52"/>
    <w:rsid w:val="00CB7F60"/>
    <w:rsid w:val="00CC004B"/>
    <w:rsid w:val="00CC101C"/>
    <w:rsid w:val="00CC31A7"/>
    <w:rsid w:val="00CC38EE"/>
    <w:rsid w:val="00CC6DBB"/>
    <w:rsid w:val="00CC710B"/>
    <w:rsid w:val="00CC726D"/>
    <w:rsid w:val="00CC7473"/>
    <w:rsid w:val="00CD3EB4"/>
    <w:rsid w:val="00CD4633"/>
    <w:rsid w:val="00CD77E7"/>
    <w:rsid w:val="00CD7CC3"/>
    <w:rsid w:val="00CE07C9"/>
    <w:rsid w:val="00CF0E57"/>
    <w:rsid w:val="00CF1476"/>
    <w:rsid w:val="00CF7DEB"/>
    <w:rsid w:val="00D00D0D"/>
    <w:rsid w:val="00D04BD1"/>
    <w:rsid w:val="00D05360"/>
    <w:rsid w:val="00D06191"/>
    <w:rsid w:val="00D10CE5"/>
    <w:rsid w:val="00D1171D"/>
    <w:rsid w:val="00D11816"/>
    <w:rsid w:val="00D16C55"/>
    <w:rsid w:val="00D1728D"/>
    <w:rsid w:val="00D21315"/>
    <w:rsid w:val="00D22D49"/>
    <w:rsid w:val="00D2311C"/>
    <w:rsid w:val="00D232F7"/>
    <w:rsid w:val="00D44BF6"/>
    <w:rsid w:val="00D4598D"/>
    <w:rsid w:val="00D45BF4"/>
    <w:rsid w:val="00D5251D"/>
    <w:rsid w:val="00D536A5"/>
    <w:rsid w:val="00D536E5"/>
    <w:rsid w:val="00D552BD"/>
    <w:rsid w:val="00D567AF"/>
    <w:rsid w:val="00D56968"/>
    <w:rsid w:val="00D569BD"/>
    <w:rsid w:val="00D622AB"/>
    <w:rsid w:val="00D6330E"/>
    <w:rsid w:val="00D6417D"/>
    <w:rsid w:val="00D663E4"/>
    <w:rsid w:val="00D71960"/>
    <w:rsid w:val="00D724E2"/>
    <w:rsid w:val="00D7509F"/>
    <w:rsid w:val="00D751BB"/>
    <w:rsid w:val="00D77771"/>
    <w:rsid w:val="00D77851"/>
    <w:rsid w:val="00D8499C"/>
    <w:rsid w:val="00D84FC0"/>
    <w:rsid w:val="00D85490"/>
    <w:rsid w:val="00D86F7A"/>
    <w:rsid w:val="00DA63FD"/>
    <w:rsid w:val="00DA79E9"/>
    <w:rsid w:val="00DC2856"/>
    <w:rsid w:val="00DC366A"/>
    <w:rsid w:val="00DC55D9"/>
    <w:rsid w:val="00DC66B6"/>
    <w:rsid w:val="00DE3097"/>
    <w:rsid w:val="00DE4F4A"/>
    <w:rsid w:val="00DE52E9"/>
    <w:rsid w:val="00DE631A"/>
    <w:rsid w:val="00DF201C"/>
    <w:rsid w:val="00DF5EEC"/>
    <w:rsid w:val="00DF6409"/>
    <w:rsid w:val="00E00124"/>
    <w:rsid w:val="00E01370"/>
    <w:rsid w:val="00E0195A"/>
    <w:rsid w:val="00E0301C"/>
    <w:rsid w:val="00E037F2"/>
    <w:rsid w:val="00E0511E"/>
    <w:rsid w:val="00E0648C"/>
    <w:rsid w:val="00E06974"/>
    <w:rsid w:val="00E10C71"/>
    <w:rsid w:val="00E12114"/>
    <w:rsid w:val="00E13115"/>
    <w:rsid w:val="00E16EA3"/>
    <w:rsid w:val="00E21759"/>
    <w:rsid w:val="00E24C45"/>
    <w:rsid w:val="00E32798"/>
    <w:rsid w:val="00E33579"/>
    <w:rsid w:val="00E377CC"/>
    <w:rsid w:val="00E41664"/>
    <w:rsid w:val="00E42BB1"/>
    <w:rsid w:val="00E44011"/>
    <w:rsid w:val="00E44E9B"/>
    <w:rsid w:val="00E4544A"/>
    <w:rsid w:val="00E53551"/>
    <w:rsid w:val="00E54544"/>
    <w:rsid w:val="00E567CF"/>
    <w:rsid w:val="00E57CEB"/>
    <w:rsid w:val="00E60449"/>
    <w:rsid w:val="00E60E8B"/>
    <w:rsid w:val="00E678FE"/>
    <w:rsid w:val="00E74613"/>
    <w:rsid w:val="00E75F9D"/>
    <w:rsid w:val="00E819A6"/>
    <w:rsid w:val="00E81CDB"/>
    <w:rsid w:val="00E81D3F"/>
    <w:rsid w:val="00E82745"/>
    <w:rsid w:val="00E91D31"/>
    <w:rsid w:val="00E92359"/>
    <w:rsid w:val="00E9238E"/>
    <w:rsid w:val="00E9344B"/>
    <w:rsid w:val="00E94611"/>
    <w:rsid w:val="00E95E5C"/>
    <w:rsid w:val="00E961D3"/>
    <w:rsid w:val="00E96BD3"/>
    <w:rsid w:val="00E9721E"/>
    <w:rsid w:val="00EA04B4"/>
    <w:rsid w:val="00EA2C65"/>
    <w:rsid w:val="00EA37E6"/>
    <w:rsid w:val="00EA4510"/>
    <w:rsid w:val="00EA5A2F"/>
    <w:rsid w:val="00EA6029"/>
    <w:rsid w:val="00EB107A"/>
    <w:rsid w:val="00EB3352"/>
    <w:rsid w:val="00EB363D"/>
    <w:rsid w:val="00EB3EF4"/>
    <w:rsid w:val="00EC361F"/>
    <w:rsid w:val="00ED1785"/>
    <w:rsid w:val="00ED1932"/>
    <w:rsid w:val="00ED7ADE"/>
    <w:rsid w:val="00EE1F64"/>
    <w:rsid w:val="00EE3DCE"/>
    <w:rsid w:val="00EE6D1A"/>
    <w:rsid w:val="00EF0F2A"/>
    <w:rsid w:val="00EF2581"/>
    <w:rsid w:val="00EF29D4"/>
    <w:rsid w:val="00EF3E81"/>
    <w:rsid w:val="00EF718D"/>
    <w:rsid w:val="00F071E6"/>
    <w:rsid w:val="00F075F4"/>
    <w:rsid w:val="00F12FB2"/>
    <w:rsid w:val="00F156E2"/>
    <w:rsid w:val="00F21002"/>
    <w:rsid w:val="00F27AC5"/>
    <w:rsid w:val="00F31367"/>
    <w:rsid w:val="00F31373"/>
    <w:rsid w:val="00F35D36"/>
    <w:rsid w:val="00F421D6"/>
    <w:rsid w:val="00F42AD4"/>
    <w:rsid w:val="00F50B05"/>
    <w:rsid w:val="00F51CFA"/>
    <w:rsid w:val="00F61376"/>
    <w:rsid w:val="00F62CEB"/>
    <w:rsid w:val="00F708D8"/>
    <w:rsid w:val="00F71AF5"/>
    <w:rsid w:val="00F72AB1"/>
    <w:rsid w:val="00F72F20"/>
    <w:rsid w:val="00F756A6"/>
    <w:rsid w:val="00F76B58"/>
    <w:rsid w:val="00F803ED"/>
    <w:rsid w:val="00F879FC"/>
    <w:rsid w:val="00F87AAF"/>
    <w:rsid w:val="00F9066B"/>
    <w:rsid w:val="00F9684E"/>
    <w:rsid w:val="00FA214E"/>
    <w:rsid w:val="00FB3BF0"/>
    <w:rsid w:val="00FC203C"/>
    <w:rsid w:val="00FC4F73"/>
    <w:rsid w:val="00FD0FAD"/>
    <w:rsid w:val="00FE53B5"/>
    <w:rsid w:val="00FF0995"/>
    <w:rsid w:val="00FF1BAA"/>
    <w:rsid w:val="00FF2348"/>
    <w:rsid w:val="00FF2634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5CCF5-2D64-430F-AC87-DD7F586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3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30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3050"/>
    <w:rPr>
      <w:sz w:val="18"/>
      <w:szCs w:val="18"/>
    </w:rPr>
  </w:style>
  <w:style w:type="character" w:styleId="a8">
    <w:name w:val="Hyperlink"/>
    <w:basedOn w:val="a0"/>
    <w:uiPriority w:val="99"/>
    <w:unhideWhenUsed/>
    <w:rsid w:val="00073EE8"/>
    <w:rPr>
      <w:color w:val="0000FF"/>
      <w:u w:val="single"/>
    </w:rPr>
  </w:style>
  <w:style w:type="table" w:styleId="a9">
    <w:name w:val="Table Grid"/>
    <w:basedOn w:val="a1"/>
    <w:uiPriority w:val="59"/>
    <w:qFormat/>
    <w:rsid w:val="008E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E78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E78C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E78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78C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E78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E78C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E78C5"/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120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9"/>
    <w:uiPriority w:val="39"/>
    <w:rsid w:val="00283694"/>
    <w:rPr>
      <w:rFonts w:ascii="Times New Roman" w:eastAsia="宋体" w:hAnsi="Times New Roman" w:cs="宋体"/>
      <w:color w:val="000000" w:themeColor="text1"/>
      <w:kern w:val="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__.doc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Word___4.doc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2.doc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@ihcams.ac.c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__1.docx"/><Relationship Id="rId23" Type="http://schemas.openxmlformats.org/officeDocument/2006/relationships/oleObject" Target="embeddings/Microsoft_Word_97_-_2003___.doc"/><Relationship Id="rId10" Type="http://schemas.openxmlformats.org/officeDocument/2006/relationships/hyperlink" Target="mailto:gcp@ihcams.ac.cn" TargetMode="External"/><Relationship Id="rId19" Type="http://schemas.openxmlformats.org/officeDocument/2006/relationships/package" Target="embeddings/Microsoft_Word___3.docx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74CC-C032-44E2-A8E2-125AAB7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551</Words>
  <Characters>3144</Characters>
  <Application>Microsoft Office Word</Application>
  <DocSecurity>0</DocSecurity>
  <Lines>26</Lines>
  <Paragraphs>7</Paragraphs>
  <ScaleCrop>false</ScaleCrop>
  <Company>HP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硕</dc:creator>
  <cp:keywords/>
  <dc:description/>
  <cp:lastModifiedBy>陈硕</cp:lastModifiedBy>
  <cp:revision>2</cp:revision>
  <cp:lastPrinted>2022-08-18T00:33:00Z</cp:lastPrinted>
  <dcterms:created xsi:type="dcterms:W3CDTF">2024-07-11T02:36:00Z</dcterms:created>
  <dcterms:modified xsi:type="dcterms:W3CDTF">2024-07-11T02:36:00Z</dcterms:modified>
</cp:coreProperties>
</file>