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EB5200">
      <w:pPr>
        <w:spacing w:line="360" w:lineRule="auto"/>
        <w:jc w:val="center"/>
        <w:rPr>
          <w:rFonts w:hint="default" w:ascii="宋体" w:hAnsi="宋体" w:eastAsia="宋体"/>
          <w:b w:val="0"/>
          <w:bCs/>
          <w:sz w:val="22"/>
          <w:szCs w:val="22"/>
          <w:lang w:val="en-US" w:eastAsia="zh-CN"/>
        </w:rPr>
      </w:pPr>
      <w:r>
        <w:rPr>
          <w:rFonts w:hint="eastAsia" w:ascii="宋体" w:hAnsi="宋体" w:eastAsia="宋体"/>
          <w:b/>
          <w:sz w:val="28"/>
          <w:szCs w:val="28"/>
        </w:rPr>
        <w:t>临床试验经费确认函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5"/>
        <w:gridCol w:w="3047"/>
        <w:gridCol w:w="1264"/>
        <w:gridCol w:w="126"/>
        <w:gridCol w:w="2074"/>
      </w:tblGrid>
      <w:tr w14:paraId="09C740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85" w:type="dxa"/>
            <w:vAlign w:val="center"/>
          </w:tcPr>
          <w:p w14:paraId="0376513B">
            <w:pPr>
              <w:spacing w:line="440" w:lineRule="exact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 w:val="21"/>
                <w:szCs w:val="21"/>
              </w:rPr>
              <w:t>方案名称</w:t>
            </w:r>
          </w:p>
        </w:tc>
        <w:tc>
          <w:tcPr>
            <w:tcW w:w="6511" w:type="dxa"/>
            <w:gridSpan w:val="4"/>
            <w:vAlign w:val="center"/>
          </w:tcPr>
          <w:p w14:paraId="6427F503">
            <w:pPr>
              <w:spacing w:line="440" w:lineRule="exact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 w14:paraId="644C26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85" w:type="dxa"/>
            <w:vAlign w:val="center"/>
          </w:tcPr>
          <w:p w14:paraId="562DE9BA">
            <w:pPr>
              <w:spacing w:line="440" w:lineRule="exact"/>
              <w:rPr>
                <w:rFonts w:hint="default" w:ascii="宋体" w:hAnsi="宋体" w:eastAsia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21"/>
                <w:szCs w:val="21"/>
                <w:lang w:val="en-US" w:eastAsia="zh-CN"/>
              </w:rPr>
              <w:t>首次伦理批件号</w:t>
            </w:r>
          </w:p>
        </w:tc>
        <w:tc>
          <w:tcPr>
            <w:tcW w:w="6511" w:type="dxa"/>
            <w:gridSpan w:val="4"/>
            <w:vAlign w:val="center"/>
          </w:tcPr>
          <w:p w14:paraId="18B66D18">
            <w:pPr>
              <w:spacing w:line="440" w:lineRule="exact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 w14:paraId="2EDF1F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85" w:type="dxa"/>
            <w:vAlign w:val="center"/>
          </w:tcPr>
          <w:p w14:paraId="0D56C83B">
            <w:pPr>
              <w:spacing w:line="440" w:lineRule="exact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 w:val="21"/>
                <w:szCs w:val="21"/>
              </w:rPr>
              <w:t>方案编号</w:t>
            </w:r>
          </w:p>
        </w:tc>
        <w:tc>
          <w:tcPr>
            <w:tcW w:w="3047" w:type="dxa"/>
            <w:vAlign w:val="center"/>
          </w:tcPr>
          <w:p w14:paraId="3A6ED9BC">
            <w:pPr>
              <w:spacing w:line="440" w:lineRule="exact"/>
              <w:rPr>
                <w:rFonts w:hint="eastAsia" w:ascii="宋体" w:hAnsi="宋体" w:eastAsia="宋体"/>
                <w:b/>
                <w:bCs/>
                <w:sz w:val="21"/>
                <w:szCs w:val="21"/>
              </w:rPr>
            </w:pPr>
          </w:p>
        </w:tc>
        <w:tc>
          <w:tcPr>
            <w:tcW w:w="1390" w:type="dxa"/>
            <w:gridSpan w:val="2"/>
            <w:vAlign w:val="center"/>
          </w:tcPr>
          <w:p w14:paraId="37049B2D">
            <w:pPr>
              <w:spacing w:line="440" w:lineRule="exact"/>
              <w:rPr>
                <w:rFonts w:hint="eastAsia" w:ascii="宋体" w:hAnsi="宋体" w:eastAsia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21"/>
                <w:szCs w:val="21"/>
                <w:lang w:val="en-US" w:eastAsia="zh-CN"/>
              </w:rPr>
              <w:t>课题号</w:t>
            </w:r>
          </w:p>
        </w:tc>
        <w:tc>
          <w:tcPr>
            <w:tcW w:w="2074" w:type="dxa"/>
            <w:vAlign w:val="center"/>
          </w:tcPr>
          <w:p w14:paraId="0FC7E94F">
            <w:pPr>
              <w:spacing w:line="440" w:lineRule="exact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 w14:paraId="580B24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85" w:type="dxa"/>
            <w:vAlign w:val="center"/>
          </w:tcPr>
          <w:p w14:paraId="4DC2C9D5">
            <w:pPr>
              <w:spacing w:line="440" w:lineRule="exact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 w:val="21"/>
                <w:szCs w:val="21"/>
              </w:rPr>
              <w:t>PI</w:t>
            </w:r>
          </w:p>
        </w:tc>
        <w:tc>
          <w:tcPr>
            <w:tcW w:w="6511" w:type="dxa"/>
            <w:gridSpan w:val="4"/>
            <w:vAlign w:val="center"/>
          </w:tcPr>
          <w:p w14:paraId="5BDB47C6">
            <w:pPr>
              <w:spacing w:line="440" w:lineRule="exact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 w14:paraId="229E8C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85" w:type="dxa"/>
            <w:vAlign w:val="center"/>
          </w:tcPr>
          <w:p w14:paraId="08C9F75D">
            <w:pPr>
              <w:spacing w:line="440" w:lineRule="exact"/>
              <w:rPr>
                <w:rFonts w:hint="eastAsia" w:ascii="宋体" w:hAnsi="宋体" w:eastAsia="宋体"/>
                <w:b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21"/>
                <w:szCs w:val="21"/>
                <w:lang w:val="en-US" w:eastAsia="zh-CN"/>
              </w:rPr>
              <w:t>付款方</w:t>
            </w:r>
          </w:p>
        </w:tc>
        <w:tc>
          <w:tcPr>
            <w:tcW w:w="6511" w:type="dxa"/>
            <w:gridSpan w:val="4"/>
            <w:vAlign w:val="center"/>
          </w:tcPr>
          <w:p w14:paraId="003EC9BD">
            <w:pPr>
              <w:spacing w:line="440" w:lineRule="exact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 w14:paraId="4A8767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85" w:type="dxa"/>
            <w:vAlign w:val="center"/>
          </w:tcPr>
          <w:p w14:paraId="5E1804F4">
            <w:pPr>
              <w:spacing w:line="440" w:lineRule="exact"/>
              <w:rPr>
                <w:rFonts w:ascii="宋体" w:hAnsi="宋体" w:eastAsia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 w:val="21"/>
                <w:szCs w:val="21"/>
              </w:rPr>
              <w:t>付款方联系人</w:t>
            </w:r>
          </w:p>
        </w:tc>
        <w:tc>
          <w:tcPr>
            <w:tcW w:w="3047" w:type="dxa"/>
            <w:vAlign w:val="center"/>
          </w:tcPr>
          <w:p w14:paraId="25BACC25">
            <w:pPr>
              <w:spacing w:line="440" w:lineRule="exact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264" w:type="dxa"/>
            <w:vAlign w:val="center"/>
          </w:tcPr>
          <w:p w14:paraId="19DCFAE2">
            <w:pPr>
              <w:spacing w:line="440" w:lineRule="exact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 w:val="21"/>
                <w:szCs w:val="21"/>
              </w:rPr>
              <w:t>手机号</w:t>
            </w:r>
          </w:p>
        </w:tc>
        <w:tc>
          <w:tcPr>
            <w:tcW w:w="2200" w:type="dxa"/>
            <w:gridSpan w:val="2"/>
            <w:vAlign w:val="center"/>
          </w:tcPr>
          <w:p w14:paraId="31770803">
            <w:pPr>
              <w:spacing w:line="440" w:lineRule="exact"/>
              <w:rPr>
                <w:rFonts w:ascii="宋体" w:hAnsi="宋体" w:eastAsia="宋体"/>
                <w:sz w:val="21"/>
                <w:szCs w:val="21"/>
              </w:rPr>
            </w:pPr>
          </w:p>
        </w:tc>
      </w:tr>
    </w:tbl>
    <w:p w14:paraId="7A5DBE2C">
      <w:pPr>
        <w:spacing w:line="440" w:lineRule="exact"/>
        <w:rPr>
          <w:rFonts w:hint="eastAsia" w:ascii="宋体" w:hAnsi="宋体" w:eastAsia="宋体"/>
          <w:b/>
          <w:sz w:val="21"/>
          <w:szCs w:val="21"/>
        </w:rPr>
      </w:pPr>
    </w:p>
    <w:p w14:paraId="79477169">
      <w:pPr>
        <w:spacing w:line="440" w:lineRule="exact"/>
        <w:rPr>
          <w:rFonts w:ascii="宋体" w:hAnsi="宋体" w:eastAsia="宋体"/>
          <w:b/>
          <w:sz w:val="21"/>
          <w:szCs w:val="21"/>
        </w:rPr>
      </w:pPr>
      <w:r>
        <w:rPr>
          <w:rFonts w:hint="eastAsia" w:ascii="宋体" w:hAnsi="宋体" w:eastAsia="宋体"/>
          <w:b/>
          <w:sz w:val="21"/>
          <w:szCs w:val="21"/>
        </w:rPr>
        <w:t>项目相关协议如下：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1"/>
        <w:gridCol w:w="4064"/>
        <w:gridCol w:w="2961"/>
      </w:tblGrid>
      <w:tr w14:paraId="77A2D1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1" w:type="dxa"/>
          </w:tcPr>
          <w:p w14:paraId="4DDC1986">
            <w:pPr>
              <w:spacing w:line="4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序号</w:t>
            </w:r>
          </w:p>
        </w:tc>
        <w:tc>
          <w:tcPr>
            <w:tcW w:w="4064" w:type="dxa"/>
          </w:tcPr>
          <w:p w14:paraId="109233E5">
            <w:pPr>
              <w:spacing w:line="4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协议内容</w:t>
            </w:r>
          </w:p>
        </w:tc>
        <w:tc>
          <w:tcPr>
            <w:tcW w:w="2961" w:type="dxa"/>
          </w:tcPr>
          <w:p w14:paraId="6C9773CB">
            <w:pPr>
              <w:spacing w:line="4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签署时间（年/月/日）</w:t>
            </w:r>
          </w:p>
        </w:tc>
      </w:tr>
      <w:tr w14:paraId="630FCB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1" w:type="dxa"/>
          </w:tcPr>
          <w:p w14:paraId="4812C183">
            <w:pPr>
              <w:spacing w:line="4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1</w:t>
            </w:r>
          </w:p>
        </w:tc>
        <w:tc>
          <w:tcPr>
            <w:tcW w:w="4064" w:type="dxa"/>
          </w:tcPr>
          <w:p w14:paraId="0769A18F">
            <w:pPr>
              <w:spacing w:line="440" w:lineRule="exact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主协议</w:t>
            </w:r>
          </w:p>
        </w:tc>
        <w:tc>
          <w:tcPr>
            <w:tcW w:w="2961" w:type="dxa"/>
          </w:tcPr>
          <w:p w14:paraId="57554030">
            <w:pPr>
              <w:spacing w:line="440" w:lineRule="exact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 w14:paraId="6D3689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1" w:type="dxa"/>
          </w:tcPr>
          <w:p w14:paraId="6A1C7D01">
            <w:pPr>
              <w:spacing w:line="4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2</w:t>
            </w:r>
          </w:p>
        </w:tc>
        <w:tc>
          <w:tcPr>
            <w:tcW w:w="4064" w:type="dxa"/>
          </w:tcPr>
          <w:p w14:paraId="5FB46184">
            <w:pPr>
              <w:spacing w:line="440" w:lineRule="exact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补充协议</w:t>
            </w:r>
          </w:p>
        </w:tc>
        <w:tc>
          <w:tcPr>
            <w:tcW w:w="2961" w:type="dxa"/>
          </w:tcPr>
          <w:p w14:paraId="2C85B017">
            <w:pPr>
              <w:spacing w:line="440" w:lineRule="exact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 w14:paraId="7CE98A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1" w:type="dxa"/>
          </w:tcPr>
          <w:p w14:paraId="761393F1">
            <w:pPr>
              <w:spacing w:line="440" w:lineRule="exact"/>
              <w:jc w:val="center"/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4064" w:type="dxa"/>
          </w:tcPr>
          <w:p w14:paraId="75ACB63D">
            <w:pPr>
              <w:spacing w:line="440" w:lineRule="exact"/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>SMO协议</w:t>
            </w:r>
          </w:p>
          <w:p w14:paraId="0B4B0E32">
            <w:pPr>
              <w:spacing w:line="440" w:lineRule="exact"/>
              <w:rPr>
                <w:rFonts w:hint="eastAsia" w:ascii="宋体" w:hAnsi="宋体" w:eastAsia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 w:val="0"/>
                <w:bCs/>
                <w:sz w:val="21"/>
                <w:szCs w:val="21"/>
                <w:lang w:val="en-US" w:eastAsia="zh-CN"/>
              </w:rPr>
              <w:t>医院是否参与SMO协议签署：</w:t>
            </w:r>
          </w:p>
          <w:p w14:paraId="1EEC9FB3">
            <w:pPr>
              <w:spacing w:line="440" w:lineRule="exact"/>
              <w:rPr>
                <w:rFonts w:hint="eastAsia" w:ascii="宋体" w:hAnsi="宋体" w:eastAsia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 w:val="0"/>
                <w:bCs/>
                <w:sz w:val="21"/>
                <w:szCs w:val="21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eastAsia="宋体"/>
                <w:b w:val="0"/>
                <w:bCs/>
                <w:sz w:val="21"/>
                <w:szCs w:val="21"/>
                <w:lang w:val="en-US" w:eastAsia="zh-CN"/>
              </w:rPr>
              <w:t>否；</w:t>
            </w:r>
            <w:r>
              <w:rPr>
                <w:rFonts w:hint="eastAsia" w:ascii="宋体" w:hAnsi="宋体" w:eastAsia="宋体"/>
                <w:b w:val="0"/>
                <w:bCs/>
                <w:sz w:val="21"/>
                <w:szCs w:val="21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eastAsia="宋体"/>
                <w:b w:val="0"/>
                <w:bCs/>
                <w:sz w:val="21"/>
                <w:szCs w:val="21"/>
                <w:lang w:val="en-US" w:eastAsia="zh-CN"/>
              </w:rPr>
              <w:t>是（如是，请填写签署时间）</w:t>
            </w:r>
          </w:p>
          <w:p w14:paraId="3CDB46D9">
            <w:pPr>
              <w:spacing w:line="440" w:lineRule="exact"/>
              <w:rPr>
                <w:rFonts w:hint="default" w:ascii="宋体" w:hAnsi="宋体" w:eastAsia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>本中心实际发生金额（含税）：</w:t>
            </w:r>
          </w:p>
        </w:tc>
        <w:tc>
          <w:tcPr>
            <w:tcW w:w="2961" w:type="dxa"/>
          </w:tcPr>
          <w:p w14:paraId="6C1E8368">
            <w:pPr>
              <w:spacing w:line="440" w:lineRule="exact"/>
              <w:rPr>
                <w:rFonts w:hint="default" w:ascii="宋体" w:hAnsi="宋体" w:eastAsia="宋体"/>
                <w:sz w:val="21"/>
                <w:szCs w:val="21"/>
                <w:lang w:val="en-US" w:eastAsia="zh-CN"/>
              </w:rPr>
            </w:pPr>
          </w:p>
        </w:tc>
      </w:tr>
    </w:tbl>
    <w:p w14:paraId="2FFB9796">
      <w:pPr>
        <w:spacing w:line="440" w:lineRule="exact"/>
        <w:rPr>
          <w:rFonts w:hint="eastAsia" w:ascii="宋体" w:hAnsi="宋体" w:eastAsia="宋体"/>
          <w:b/>
          <w:sz w:val="21"/>
          <w:szCs w:val="21"/>
        </w:rPr>
      </w:pPr>
    </w:p>
    <w:p w14:paraId="5A3EED1E">
      <w:pPr>
        <w:spacing w:line="440" w:lineRule="exact"/>
        <w:rPr>
          <w:rFonts w:ascii="宋体" w:hAnsi="宋体" w:eastAsia="宋体"/>
          <w:b/>
          <w:sz w:val="21"/>
          <w:szCs w:val="21"/>
        </w:rPr>
      </w:pPr>
      <w:r>
        <w:rPr>
          <w:rFonts w:hint="eastAsia" w:ascii="宋体" w:hAnsi="宋体" w:eastAsia="宋体"/>
          <w:b/>
          <w:sz w:val="21"/>
          <w:szCs w:val="21"/>
        </w:rPr>
        <w:t>本项目已支付明细如下：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1"/>
        <w:gridCol w:w="4064"/>
        <w:gridCol w:w="2961"/>
      </w:tblGrid>
      <w:tr w14:paraId="04DC7D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1" w:type="dxa"/>
          </w:tcPr>
          <w:p w14:paraId="6D362DD3">
            <w:pPr>
              <w:spacing w:line="4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序号</w:t>
            </w:r>
          </w:p>
        </w:tc>
        <w:tc>
          <w:tcPr>
            <w:tcW w:w="4064" w:type="dxa"/>
          </w:tcPr>
          <w:p w14:paraId="50A3CE2C">
            <w:pPr>
              <w:spacing w:line="4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付款时间</w:t>
            </w:r>
          </w:p>
        </w:tc>
        <w:tc>
          <w:tcPr>
            <w:tcW w:w="2961" w:type="dxa"/>
          </w:tcPr>
          <w:p w14:paraId="2E7F2BFB">
            <w:pPr>
              <w:spacing w:line="4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付款金额</w:t>
            </w:r>
          </w:p>
        </w:tc>
      </w:tr>
      <w:tr w14:paraId="7E50F1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1" w:type="dxa"/>
          </w:tcPr>
          <w:p w14:paraId="2397885D">
            <w:pPr>
              <w:spacing w:line="4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1</w:t>
            </w:r>
          </w:p>
        </w:tc>
        <w:tc>
          <w:tcPr>
            <w:tcW w:w="4064" w:type="dxa"/>
          </w:tcPr>
          <w:p w14:paraId="705BEF80">
            <w:pPr>
              <w:spacing w:line="440" w:lineRule="exact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961" w:type="dxa"/>
          </w:tcPr>
          <w:p w14:paraId="0B3D94F5">
            <w:pPr>
              <w:spacing w:line="440" w:lineRule="exact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 w14:paraId="1D7349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35" w:type="dxa"/>
            <w:gridSpan w:val="2"/>
          </w:tcPr>
          <w:p w14:paraId="4BBCDC24">
            <w:pPr>
              <w:spacing w:line="4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合计</w:t>
            </w:r>
          </w:p>
        </w:tc>
        <w:tc>
          <w:tcPr>
            <w:tcW w:w="2961" w:type="dxa"/>
          </w:tcPr>
          <w:p w14:paraId="3AA84DC9">
            <w:pPr>
              <w:spacing w:line="440" w:lineRule="exact"/>
              <w:rPr>
                <w:rFonts w:ascii="宋体" w:hAnsi="宋体" w:eastAsia="宋体"/>
                <w:sz w:val="21"/>
                <w:szCs w:val="21"/>
              </w:rPr>
            </w:pPr>
          </w:p>
        </w:tc>
      </w:tr>
    </w:tbl>
    <w:p w14:paraId="5D62C063">
      <w:pPr>
        <w:spacing w:line="440" w:lineRule="exact"/>
        <w:rPr>
          <w:rFonts w:hint="default" w:ascii="宋体" w:hAnsi="宋体" w:eastAsia="宋体"/>
          <w:sz w:val="21"/>
          <w:szCs w:val="21"/>
          <w:lang w:val="en-US" w:eastAsia="zh-CN"/>
        </w:rPr>
      </w:pPr>
    </w:p>
    <w:p w14:paraId="2092EDB9">
      <w:pPr>
        <w:spacing w:line="440" w:lineRule="exact"/>
        <w:ind w:firstLine="420" w:firstLineChars="200"/>
        <w:rPr>
          <w:rFonts w:hint="default" w:ascii="宋体" w:hAnsi="宋体" w:eastAsia="宋体"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sz w:val="21"/>
          <w:szCs w:val="21"/>
        </w:rPr>
        <w:t>根据协议，本项目共产生费用含税合计：</w:t>
      </w:r>
      <w:r>
        <w:rPr>
          <w:rFonts w:hint="eastAsia" w:ascii="宋体" w:hAnsi="宋体" w:eastAsia="宋体"/>
          <w:sz w:val="21"/>
          <w:szCs w:val="21"/>
          <w:highlight w:val="yellow"/>
          <w:u w:val="single"/>
          <w:lang w:val="en-US" w:eastAsia="zh-CN"/>
        </w:rPr>
        <w:t xml:space="preserve">     </w:t>
      </w:r>
      <w:r>
        <w:rPr>
          <w:rFonts w:hint="eastAsia" w:ascii="宋体" w:hAnsi="宋体" w:eastAsia="宋体"/>
          <w:sz w:val="21"/>
          <w:szCs w:val="21"/>
          <w:lang w:val="en-US" w:eastAsia="zh-CN"/>
        </w:rPr>
        <w:t xml:space="preserve"> ，已支付含税金额：</w:t>
      </w:r>
      <w:r>
        <w:rPr>
          <w:rFonts w:hint="eastAsia" w:ascii="宋体" w:hAnsi="宋体" w:eastAsia="宋体"/>
          <w:sz w:val="21"/>
          <w:szCs w:val="21"/>
          <w:highlight w:val="yellow"/>
          <w:u w:val="single"/>
          <w:lang w:val="en-US" w:eastAsia="zh-CN"/>
        </w:rPr>
        <w:t xml:space="preserve">     </w:t>
      </w:r>
      <w:r>
        <w:rPr>
          <w:rFonts w:hint="eastAsia" w:ascii="宋体" w:hAnsi="宋体" w:eastAsia="宋体"/>
          <w:sz w:val="21"/>
          <w:szCs w:val="21"/>
          <w:lang w:val="en-US" w:eastAsia="zh-CN"/>
        </w:rPr>
        <w:t xml:space="preserve">  </w:t>
      </w:r>
    </w:p>
    <w:p w14:paraId="45CBC885">
      <w:pPr>
        <w:spacing w:line="440" w:lineRule="exact"/>
        <w:ind w:firstLine="420" w:firstLineChars="20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/>
          <w:b w:val="0"/>
          <w:bCs/>
          <w:sz w:val="21"/>
          <w:szCs w:val="21"/>
          <w:lang w:val="en-US" w:eastAsia="zh-CN"/>
        </w:rPr>
        <w:sym w:font="Wingdings" w:char="00A8"/>
      </w:r>
      <w:r>
        <w:rPr>
          <w:rFonts w:hint="eastAsia" w:ascii="宋体" w:hAnsi="宋体" w:eastAsia="宋体"/>
          <w:b w:val="0"/>
          <w:bCs/>
          <w:sz w:val="21"/>
          <w:szCs w:val="21"/>
          <w:lang w:val="en-US" w:eastAsia="zh-CN"/>
        </w:rPr>
        <w:t xml:space="preserve"> </w:t>
      </w:r>
      <w:r>
        <w:rPr>
          <w:rFonts w:hint="eastAsia" w:ascii="宋体" w:hAnsi="宋体" w:eastAsia="宋体"/>
          <w:sz w:val="21"/>
          <w:szCs w:val="21"/>
          <w:lang w:val="en-US" w:eastAsia="zh-CN"/>
        </w:rPr>
        <w:t>需再向医院支付尾款（含税）：</w:t>
      </w:r>
      <w:r>
        <w:rPr>
          <w:rFonts w:hint="eastAsia" w:ascii="宋体" w:hAnsi="宋体" w:eastAsia="宋体" w:cs="宋体"/>
          <w:sz w:val="21"/>
          <w:szCs w:val="21"/>
        </w:rPr>
        <w:t>_____________</w:t>
      </w:r>
    </w:p>
    <w:p w14:paraId="34CE7691">
      <w:pPr>
        <w:spacing w:line="440" w:lineRule="exact"/>
        <w:ind w:firstLine="420" w:firstLineChars="200"/>
        <w:rPr>
          <w:rFonts w:hint="default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b w:val="0"/>
          <w:bCs/>
          <w:sz w:val="21"/>
          <w:szCs w:val="21"/>
          <w:lang w:val="en-US" w:eastAsia="zh-CN"/>
        </w:rPr>
        <w:sym w:font="Wingdings" w:char="00A8"/>
      </w:r>
      <w:r>
        <w:rPr>
          <w:rFonts w:hint="eastAsia" w:ascii="宋体" w:hAnsi="宋体" w:eastAsia="宋体"/>
          <w:b w:val="0"/>
          <w:bCs/>
          <w:sz w:val="21"/>
          <w:szCs w:val="21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医院需向公司退还经费（含税）：</w:t>
      </w:r>
      <w:r>
        <w:rPr>
          <w:rFonts w:hint="eastAsia" w:ascii="宋体" w:hAnsi="宋体" w:eastAsia="宋体" w:cs="宋体"/>
          <w:sz w:val="21"/>
          <w:szCs w:val="21"/>
        </w:rPr>
        <w:t>_____________</w:t>
      </w:r>
      <w:r>
        <w:rPr>
          <w:rFonts w:ascii="宋体" w:hAnsi="宋体" w:eastAsia="宋体" w:cs="宋体"/>
          <w:sz w:val="21"/>
          <w:szCs w:val="21"/>
        </w:rPr>
        <w:t xml:space="preserve"> </w:t>
      </w:r>
      <w:r>
        <w:rPr>
          <w:rFonts w:hint="eastAsia" w:ascii="宋体" w:hAnsi="宋体" w:eastAsia="宋体" w:cs="宋体"/>
          <w:sz w:val="21"/>
          <w:szCs w:val="21"/>
          <w:highlight w:val="yellow"/>
          <w:lang w:val="en-US" w:eastAsia="zh-CN"/>
        </w:rPr>
        <w:t>至以下银行账户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。</w:t>
      </w:r>
    </w:p>
    <w:p w14:paraId="670C5C84">
      <w:pPr>
        <w:spacing w:line="440" w:lineRule="exact"/>
        <w:ind w:firstLine="420" w:firstLineChars="200"/>
        <w:rPr>
          <w:rFonts w:hint="eastAsia" w:ascii="宋体" w:hAnsi="宋体" w:eastAsia="宋体"/>
          <w:sz w:val="21"/>
          <w:szCs w:val="21"/>
          <w:lang w:val="en-US" w:eastAsia="zh-CN"/>
        </w:rPr>
      </w:pPr>
    </w:p>
    <w:p w14:paraId="19D68CA1">
      <w:pPr>
        <w:spacing w:line="440" w:lineRule="exact"/>
        <w:ind w:firstLine="420" w:firstLineChars="200"/>
        <w:rPr>
          <w:rFonts w:hint="default" w:ascii="宋体" w:hAnsi="宋体" w:eastAsia="宋体"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sz w:val="21"/>
          <w:szCs w:val="21"/>
          <w:lang w:val="en-US" w:eastAsia="zh-CN"/>
        </w:rPr>
        <w:t>具体费用明细详见附件。</w:t>
      </w:r>
    </w:p>
    <w:p w14:paraId="762BE557">
      <w:pPr>
        <w:spacing w:before="120" w:after="156" w:afterLines="50" w:line="440" w:lineRule="exact"/>
        <w:ind w:right="960"/>
        <w:jc w:val="center"/>
        <w:rPr>
          <w:rFonts w:hint="eastAsia" w:ascii="宋体" w:hAnsi="宋体" w:eastAsia="宋体"/>
          <w:sz w:val="21"/>
          <w:szCs w:val="21"/>
          <w:lang w:eastAsia="zh-CN"/>
        </w:rPr>
      </w:pPr>
      <w:r>
        <w:rPr>
          <w:rFonts w:hint="eastAsia" w:ascii="宋体" w:hAnsi="宋体" w:eastAsia="宋体"/>
          <w:sz w:val="21"/>
          <w:szCs w:val="21"/>
          <w:lang w:val="en-US" w:eastAsia="zh-CN"/>
        </w:rPr>
        <w:t xml:space="preserve"> </w:t>
      </w:r>
    </w:p>
    <w:p w14:paraId="46EE7DD6">
      <w:pPr>
        <w:spacing w:before="120" w:after="156" w:afterLines="50" w:line="440" w:lineRule="exact"/>
        <w:ind w:right="960" w:firstLine="2940" w:firstLineChars="1400"/>
        <w:jc w:val="both"/>
        <w:rPr>
          <w:rFonts w:ascii="宋体" w:hAnsi="宋体" w:eastAsia="宋体" w:cs="宋体"/>
          <w:b/>
          <w:sz w:val="21"/>
          <w:szCs w:val="21"/>
        </w:rPr>
      </w:pPr>
      <w:r>
        <w:rPr>
          <w:rFonts w:hint="eastAsia" w:ascii="宋体" w:hAnsi="宋体" w:eastAsia="宋体"/>
          <w:sz w:val="21"/>
          <w:szCs w:val="21"/>
        </w:rPr>
        <w:t>付款方(盖章)</w:t>
      </w:r>
    </w:p>
    <w:p w14:paraId="56266460">
      <w:pPr>
        <w:spacing w:after="156" w:afterLines="50" w:line="440" w:lineRule="exact"/>
        <w:ind w:right="550"/>
        <w:jc w:val="right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经办人签名：_____________</w:t>
      </w:r>
      <w:r>
        <w:rPr>
          <w:rFonts w:ascii="宋体" w:hAnsi="宋体" w:eastAsia="宋体" w:cs="宋体"/>
          <w:sz w:val="21"/>
          <w:szCs w:val="21"/>
        </w:rPr>
        <w:t xml:space="preserve"> </w:t>
      </w:r>
      <w:r>
        <w:rPr>
          <w:rFonts w:hint="eastAsia" w:ascii="宋体" w:hAnsi="宋体" w:eastAsia="宋体" w:cs="宋体"/>
          <w:sz w:val="21"/>
          <w:szCs w:val="21"/>
        </w:rPr>
        <w:t>日期：______________</w:t>
      </w:r>
    </w:p>
    <w:p w14:paraId="66483D12">
      <w:pPr>
        <w:spacing w:line="440" w:lineRule="exact"/>
        <w:ind w:firstLine="556"/>
        <w:rPr>
          <w:rFonts w:ascii="宋体" w:hAnsi="宋体" w:eastAsia="宋体" w:cs="宋体"/>
          <w:b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-53340</wp:posOffset>
                </wp:positionH>
                <wp:positionV relativeFrom="paragraph">
                  <wp:posOffset>187960</wp:posOffset>
                </wp:positionV>
                <wp:extent cx="5587365" cy="10795"/>
                <wp:effectExtent l="0" t="0" r="33020" b="27305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587200" cy="10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-4.2pt;margin-top:14.8pt;height:0.85pt;width:439.95pt;z-index:251660288;mso-width-relative:page;mso-height-relative:page;" filled="f" stroked="t" coordsize="21600,21600" o:gfxdata="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3JJZRtcAAAAIAQAADwAAAAAAAAABACAAAAAiAAAAZHJzL2Rvd25yZXYueG1sUEsBAhQAFAAAAAgA&#10;h07iQILEY/XtAQAAuAMAAA4AAAAAAAAAAQAgAAAAJgEAAGRycy9lMm9Eb2MueG1sUEsFBgAAAAAG&#10;AAYAWQEAAIUFAAAAAA=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</w:p>
    <w:p w14:paraId="561B5FC1">
      <w:pPr>
        <w:spacing w:line="360" w:lineRule="auto"/>
        <w:jc w:val="left"/>
        <w:rPr>
          <w:rFonts w:ascii="宋体" w:hAnsi="宋体" w:eastAsia="宋体" w:cs="宋体"/>
          <w:b/>
          <w:sz w:val="21"/>
          <w:szCs w:val="21"/>
        </w:rPr>
      </w:pPr>
      <w:r>
        <w:rPr>
          <w:rFonts w:hint="eastAsia" w:ascii="宋体" w:hAnsi="宋体" w:eastAsia="宋体" w:cs="宋体"/>
          <w:b/>
          <w:sz w:val="21"/>
          <w:szCs w:val="21"/>
        </w:rPr>
        <w:t>费用已确认，无异议。</w:t>
      </w:r>
    </w:p>
    <w:p w14:paraId="317BED2D">
      <w:pPr>
        <w:spacing w:after="156" w:afterLines="50" w:line="360" w:lineRule="auto"/>
        <w:ind w:right="550"/>
        <w:jc w:val="right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 xml:space="preserve"> </w:t>
      </w:r>
    </w:p>
    <w:p w14:paraId="43E0025E">
      <w:pPr>
        <w:spacing w:after="156" w:afterLines="50" w:line="360" w:lineRule="auto"/>
        <w:ind w:right="550"/>
        <w:jc w:val="right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研究者</w:t>
      </w:r>
      <w:r>
        <w:rPr>
          <w:rFonts w:hint="eastAsia" w:ascii="宋体" w:hAnsi="宋体" w:eastAsia="宋体" w:cs="宋体"/>
          <w:sz w:val="21"/>
          <w:szCs w:val="21"/>
        </w:rPr>
        <w:t>签名：_____________</w:t>
      </w:r>
      <w:r>
        <w:rPr>
          <w:rFonts w:ascii="宋体" w:hAnsi="宋体" w:eastAsia="宋体" w:cs="宋体"/>
          <w:sz w:val="21"/>
          <w:szCs w:val="21"/>
        </w:rPr>
        <w:t xml:space="preserve"> </w:t>
      </w:r>
      <w:r>
        <w:rPr>
          <w:rFonts w:hint="eastAsia" w:ascii="宋体" w:hAnsi="宋体" w:eastAsia="宋体" w:cs="宋体"/>
          <w:sz w:val="21"/>
          <w:szCs w:val="21"/>
        </w:rPr>
        <w:t>日期：______________</w:t>
      </w:r>
    </w:p>
    <w:p w14:paraId="78BFA7E4">
      <w:pPr>
        <w:widowControl/>
        <w:spacing w:line="288" w:lineRule="auto"/>
        <w:jc w:val="left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 xml:space="preserve"> </w:t>
      </w:r>
    </w:p>
    <w:p w14:paraId="6C412B5F">
      <w:pPr>
        <w:widowControl/>
        <w:spacing w:line="288" w:lineRule="auto"/>
        <w:jc w:val="left"/>
        <w:rPr>
          <w:rFonts w:ascii="宋体" w:hAnsi="宋体" w:eastAsia="宋体"/>
          <w:b/>
          <w:bCs/>
          <w:sz w:val="21"/>
          <w:szCs w:val="21"/>
        </w:rPr>
      </w:pPr>
      <w:r>
        <w:rPr>
          <w:rFonts w:hint="eastAsia" w:ascii="宋体" w:hAnsi="宋体" w:eastAsia="宋体"/>
          <w:b/>
          <w:bCs/>
          <w:sz w:val="21"/>
          <w:szCs w:val="21"/>
        </w:rPr>
        <w:t>附件：</w:t>
      </w:r>
      <w:r>
        <w:rPr>
          <w:rFonts w:hint="eastAsia" w:ascii="宋体" w:hAnsi="宋体" w:eastAsia="宋体"/>
          <w:b/>
          <w:bCs/>
          <w:sz w:val="21"/>
          <w:szCs w:val="21"/>
          <w:u w:val="single"/>
          <w:lang w:val="en-US" w:eastAsia="zh-CN"/>
        </w:rPr>
        <w:t>XXX</w:t>
      </w:r>
      <w:r>
        <w:rPr>
          <w:rFonts w:hint="eastAsia" w:ascii="宋体" w:hAnsi="宋体" w:eastAsia="宋体"/>
          <w:b/>
          <w:bCs/>
          <w:sz w:val="21"/>
          <w:szCs w:val="21"/>
          <w:u w:val="single"/>
        </w:rPr>
        <w:t>临床试验项目</w:t>
      </w:r>
      <w:r>
        <w:rPr>
          <w:rFonts w:hint="eastAsia" w:ascii="宋体" w:hAnsi="宋体" w:eastAsia="宋体"/>
          <w:b/>
          <w:bCs/>
          <w:sz w:val="21"/>
          <w:szCs w:val="21"/>
        </w:rPr>
        <w:t>费用明细</w:t>
      </w:r>
    </w:p>
    <w:p w14:paraId="2659940C">
      <w:pPr>
        <w:widowControl/>
        <w:spacing w:line="288" w:lineRule="auto"/>
        <w:jc w:val="left"/>
        <w:rPr>
          <w:rFonts w:ascii="宋体" w:hAnsi="宋体" w:eastAsia="宋体"/>
          <w:sz w:val="21"/>
          <w:szCs w:val="21"/>
        </w:rPr>
      </w:pPr>
    </w:p>
    <w:tbl>
      <w:tblPr>
        <w:tblStyle w:val="6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1"/>
        <w:gridCol w:w="2142"/>
        <w:gridCol w:w="3015"/>
        <w:gridCol w:w="2091"/>
      </w:tblGrid>
      <w:tr w14:paraId="725AF6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746" w:type="pct"/>
            <w:vAlign w:val="center"/>
          </w:tcPr>
          <w:p w14:paraId="7DB50177">
            <w:pPr>
              <w:widowControl/>
              <w:spacing w:line="288" w:lineRule="auto"/>
              <w:jc w:val="center"/>
              <w:rPr>
                <w:rFonts w:ascii="宋体" w:hAnsi="宋体" w:eastAsia="宋体"/>
                <w:b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b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1257" w:type="pct"/>
            <w:vAlign w:val="center"/>
          </w:tcPr>
          <w:p w14:paraId="060C0FCA">
            <w:pPr>
              <w:widowControl/>
              <w:spacing w:line="288" w:lineRule="auto"/>
              <w:jc w:val="center"/>
              <w:rPr>
                <w:rFonts w:ascii="宋体" w:hAnsi="宋体" w:eastAsia="宋体"/>
                <w:b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b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费用类型</w:t>
            </w:r>
          </w:p>
        </w:tc>
        <w:tc>
          <w:tcPr>
            <w:tcW w:w="1767" w:type="pct"/>
            <w:vAlign w:val="center"/>
          </w:tcPr>
          <w:p w14:paraId="584D08BB">
            <w:pPr>
              <w:widowControl/>
              <w:spacing w:line="288" w:lineRule="auto"/>
              <w:jc w:val="center"/>
              <w:rPr>
                <w:rFonts w:ascii="宋体" w:hAnsi="宋体" w:eastAsia="宋体"/>
                <w:b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b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费用标准</w:t>
            </w:r>
          </w:p>
        </w:tc>
        <w:tc>
          <w:tcPr>
            <w:tcW w:w="1227" w:type="pct"/>
            <w:vAlign w:val="center"/>
          </w:tcPr>
          <w:p w14:paraId="706B2CD1">
            <w:pPr>
              <w:widowControl/>
              <w:spacing w:line="288" w:lineRule="auto"/>
              <w:jc w:val="center"/>
              <w:rPr>
                <w:rFonts w:ascii="宋体" w:hAnsi="宋体" w:eastAsia="宋体"/>
                <w:b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b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应付</w:t>
            </w:r>
            <w:r>
              <w:rPr>
                <w:rFonts w:hint="eastAsia" w:ascii="宋体" w:hAnsi="宋体" w:eastAsia="宋体"/>
                <w:b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金额（</w:t>
            </w:r>
            <w:r>
              <w:rPr>
                <w:rFonts w:ascii="宋体" w:hAnsi="宋体" w:eastAsia="宋体"/>
                <w:b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0.00</w:t>
            </w:r>
            <w:r>
              <w:rPr>
                <w:rFonts w:hint="eastAsia" w:ascii="宋体" w:hAnsi="宋体" w:eastAsia="宋体"/>
                <w:b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</w:tr>
      <w:tr w14:paraId="5A2D9D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atLeast"/>
          <w:jc w:val="center"/>
        </w:trPr>
        <w:tc>
          <w:tcPr>
            <w:tcW w:w="746" w:type="pct"/>
            <w:vAlign w:val="center"/>
          </w:tcPr>
          <w:p w14:paraId="66DC5DB6">
            <w:pPr>
              <w:widowControl/>
              <w:spacing w:line="288" w:lineRule="auto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1</w:t>
            </w:r>
          </w:p>
        </w:tc>
        <w:tc>
          <w:tcPr>
            <w:tcW w:w="1257" w:type="pct"/>
            <w:vAlign w:val="center"/>
          </w:tcPr>
          <w:p w14:paraId="18445348">
            <w:pPr>
              <w:widowControl/>
              <w:spacing w:line="288" w:lineRule="auto"/>
              <w:jc w:val="left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观察费</w:t>
            </w:r>
          </w:p>
        </w:tc>
        <w:tc>
          <w:tcPr>
            <w:tcW w:w="1767" w:type="pct"/>
            <w:vAlign w:val="center"/>
          </w:tcPr>
          <w:p w14:paraId="7BFF6F4C">
            <w:pPr>
              <w:widowControl/>
              <w:spacing w:line="288" w:lineRule="auto"/>
              <w:jc w:val="left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？元/例，共？例</w:t>
            </w:r>
          </w:p>
        </w:tc>
        <w:tc>
          <w:tcPr>
            <w:tcW w:w="1227" w:type="pct"/>
            <w:vAlign w:val="center"/>
          </w:tcPr>
          <w:p w14:paraId="7C58A72C">
            <w:pPr>
              <w:widowControl/>
              <w:spacing w:line="288" w:lineRule="auto"/>
              <w:jc w:val="left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 w14:paraId="6EB4B3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" w:hRule="atLeast"/>
          <w:jc w:val="center"/>
        </w:trPr>
        <w:tc>
          <w:tcPr>
            <w:tcW w:w="746" w:type="pct"/>
            <w:vAlign w:val="center"/>
          </w:tcPr>
          <w:p w14:paraId="7A756AE5">
            <w:pPr>
              <w:widowControl/>
              <w:spacing w:line="288" w:lineRule="auto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2</w:t>
            </w:r>
          </w:p>
        </w:tc>
        <w:tc>
          <w:tcPr>
            <w:tcW w:w="1257" w:type="pct"/>
            <w:vAlign w:val="center"/>
          </w:tcPr>
          <w:p w14:paraId="26F045DE">
            <w:pPr>
              <w:widowControl/>
              <w:spacing w:line="288" w:lineRule="auto"/>
              <w:jc w:val="left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研究护士费</w:t>
            </w:r>
          </w:p>
        </w:tc>
        <w:tc>
          <w:tcPr>
            <w:tcW w:w="1767" w:type="pct"/>
            <w:vAlign w:val="center"/>
          </w:tcPr>
          <w:p w14:paraId="7CE037C4">
            <w:pPr>
              <w:widowControl/>
              <w:spacing w:line="288" w:lineRule="auto"/>
              <w:jc w:val="left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？元/例，共？例</w:t>
            </w:r>
          </w:p>
        </w:tc>
        <w:tc>
          <w:tcPr>
            <w:tcW w:w="1227" w:type="pct"/>
            <w:vAlign w:val="center"/>
          </w:tcPr>
          <w:p w14:paraId="6752CD58">
            <w:pPr>
              <w:widowControl/>
              <w:spacing w:line="288" w:lineRule="auto"/>
              <w:jc w:val="left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 w14:paraId="26F9C2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atLeast"/>
          <w:jc w:val="center"/>
        </w:trPr>
        <w:tc>
          <w:tcPr>
            <w:tcW w:w="746" w:type="pct"/>
            <w:vAlign w:val="center"/>
          </w:tcPr>
          <w:p w14:paraId="19E91CBE">
            <w:pPr>
              <w:widowControl/>
              <w:spacing w:line="288" w:lineRule="auto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3</w:t>
            </w:r>
          </w:p>
        </w:tc>
        <w:tc>
          <w:tcPr>
            <w:tcW w:w="1257" w:type="pct"/>
            <w:vAlign w:val="center"/>
          </w:tcPr>
          <w:p w14:paraId="172667C4">
            <w:pPr>
              <w:widowControl/>
              <w:spacing w:line="288" w:lineRule="auto"/>
              <w:jc w:val="left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受试者检查费</w:t>
            </w:r>
          </w:p>
        </w:tc>
        <w:tc>
          <w:tcPr>
            <w:tcW w:w="1767" w:type="pct"/>
            <w:vAlign w:val="center"/>
          </w:tcPr>
          <w:p w14:paraId="4E5C9574">
            <w:pPr>
              <w:widowControl/>
              <w:spacing w:line="288" w:lineRule="auto"/>
              <w:jc w:val="left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以实际发生为准</w:t>
            </w:r>
          </w:p>
        </w:tc>
        <w:tc>
          <w:tcPr>
            <w:tcW w:w="1227" w:type="pct"/>
            <w:vAlign w:val="center"/>
          </w:tcPr>
          <w:p w14:paraId="309BD763">
            <w:pPr>
              <w:widowControl/>
              <w:spacing w:line="288" w:lineRule="auto"/>
              <w:jc w:val="left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 w14:paraId="5179CF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atLeast"/>
          <w:jc w:val="center"/>
        </w:trPr>
        <w:tc>
          <w:tcPr>
            <w:tcW w:w="746" w:type="pct"/>
            <w:vAlign w:val="center"/>
          </w:tcPr>
          <w:p w14:paraId="3BE05871">
            <w:pPr>
              <w:widowControl/>
              <w:spacing w:line="288" w:lineRule="auto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4</w:t>
            </w:r>
          </w:p>
        </w:tc>
        <w:tc>
          <w:tcPr>
            <w:tcW w:w="1257" w:type="pct"/>
            <w:vAlign w:val="center"/>
          </w:tcPr>
          <w:p w14:paraId="4A47E2D8">
            <w:pPr>
              <w:widowControl/>
              <w:spacing w:line="288" w:lineRule="auto"/>
              <w:jc w:val="left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受试者补助</w:t>
            </w:r>
          </w:p>
        </w:tc>
        <w:tc>
          <w:tcPr>
            <w:tcW w:w="1767" w:type="pct"/>
            <w:vAlign w:val="center"/>
          </w:tcPr>
          <w:p w14:paraId="724B11EB">
            <w:pPr>
              <w:widowControl/>
              <w:spacing w:line="288" w:lineRule="auto"/>
              <w:jc w:val="left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以实际发生为准</w:t>
            </w:r>
          </w:p>
        </w:tc>
        <w:tc>
          <w:tcPr>
            <w:tcW w:w="1227" w:type="pct"/>
            <w:vAlign w:val="center"/>
          </w:tcPr>
          <w:p w14:paraId="027CE304">
            <w:pPr>
              <w:widowControl/>
              <w:spacing w:line="288" w:lineRule="auto"/>
              <w:jc w:val="left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 w14:paraId="40881A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atLeast"/>
          <w:jc w:val="center"/>
        </w:trPr>
        <w:tc>
          <w:tcPr>
            <w:tcW w:w="746" w:type="pct"/>
            <w:vAlign w:val="center"/>
          </w:tcPr>
          <w:p w14:paraId="6734D1DE">
            <w:pPr>
              <w:widowControl/>
              <w:spacing w:line="288" w:lineRule="auto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5</w:t>
            </w:r>
          </w:p>
        </w:tc>
        <w:tc>
          <w:tcPr>
            <w:tcW w:w="1257" w:type="pct"/>
            <w:vAlign w:val="center"/>
          </w:tcPr>
          <w:p w14:paraId="222B3006">
            <w:pPr>
              <w:widowControl/>
              <w:spacing w:line="288" w:lineRule="auto"/>
              <w:jc w:val="left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研究助理费</w:t>
            </w:r>
          </w:p>
        </w:tc>
        <w:tc>
          <w:tcPr>
            <w:tcW w:w="1767" w:type="pct"/>
            <w:vAlign w:val="center"/>
          </w:tcPr>
          <w:p w14:paraId="45B65C38">
            <w:pPr>
              <w:widowControl/>
              <w:spacing w:line="288" w:lineRule="auto"/>
              <w:jc w:val="left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227" w:type="pct"/>
            <w:vAlign w:val="center"/>
          </w:tcPr>
          <w:p w14:paraId="07304937">
            <w:pPr>
              <w:widowControl/>
              <w:spacing w:line="288" w:lineRule="auto"/>
              <w:jc w:val="left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 w14:paraId="23FDF7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atLeast"/>
          <w:jc w:val="center"/>
        </w:trPr>
        <w:tc>
          <w:tcPr>
            <w:tcW w:w="746" w:type="pct"/>
            <w:vAlign w:val="center"/>
          </w:tcPr>
          <w:p w14:paraId="1BD43783">
            <w:pPr>
              <w:widowControl/>
              <w:spacing w:line="288" w:lineRule="auto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6</w:t>
            </w:r>
          </w:p>
        </w:tc>
        <w:tc>
          <w:tcPr>
            <w:tcW w:w="1257" w:type="pct"/>
            <w:vAlign w:val="center"/>
          </w:tcPr>
          <w:p w14:paraId="71F5B9A3">
            <w:pPr>
              <w:widowControl/>
              <w:spacing w:line="288" w:lineRule="auto"/>
              <w:jc w:val="left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医院管理费</w:t>
            </w:r>
          </w:p>
        </w:tc>
        <w:tc>
          <w:tcPr>
            <w:tcW w:w="1767" w:type="pct"/>
            <w:vAlign w:val="center"/>
          </w:tcPr>
          <w:p w14:paraId="75D9D44D">
            <w:pPr>
              <w:widowControl/>
              <w:spacing w:line="288" w:lineRule="auto"/>
              <w:jc w:val="left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227" w:type="pct"/>
            <w:vAlign w:val="center"/>
          </w:tcPr>
          <w:p w14:paraId="057D5FE6">
            <w:pPr>
              <w:widowControl/>
              <w:spacing w:line="288" w:lineRule="auto"/>
              <w:jc w:val="left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 w14:paraId="146D00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atLeast"/>
          <w:jc w:val="center"/>
        </w:trPr>
        <w:tc>
          <w:tcPr>
            <w:tcW w:w="746" w:type="pct"/>
            <w:vAlign w:val="center"/>
          </w:tcPr>
          <w:p w14:paraId="4C484ED9">
            <w:pPr>
              <w:widowControl/>
              <w:spacing w:line="288" w:lineRule="auto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>7</w:t>
            </w:r>
          </w:p>
        </w:tc>
        <w:tc>
          <w:tcPr>
            <w:tcW w:w="1257" w:type="pct"/>
            <w:vAlign w:val="center"/>
          </w:tcPr>
          <w:p w14:paraId="77C38962">
            <w:pPr>
              <w:widowControl/>
              <w:spacing w:line="288" w:lineRule="auto"/>
              <w:jc w:val="left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药物管理费</w:t>
            </w:r>
          </w:p>
        </w:tc>
        <w:tc>
          <w:tcPr>
            <w:tcW w:w="1767" w:type="pct"/>
            <w:vAlign w:val="center"/>
          </w:tcPr>
          <w:p w14:paraId="7BCFC5AA">
            <w:pPr>
              <w:widowControl/>
              <w:spacing w:line="288" w:lineRule="auto"/>
              <w:jc w:val="left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？元/月，2</w:t>
            </w:r>
            <w:r>
              <w:rPr>
                <w:rFonts w:ascii="宋体" w:hAnsi="宋体" w:eastAsia="宋体"/>
                <w:sz w:val="21"/>
                <w:szCs w:val="21"/>
              </w:rPr>
              <w:t>019.01.01-2019.01.01</w:t>
            </w:r>
          </w:p>
        </w:tc>
        <w:tc>
          <w:tcPr>
            <w:tcW w:w="1227" w:type="pct"/>
            <w:vAlign w:val="center"/>
          </w:tcPr>
          <w:p w14:paraId="005B2FAC">
            <w:pPr>
              <w:widowControl/>
              <w:spacing w:line="288" w:lineRule="auto"/>
              <w:jc w:val="left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 w14:paraId="241B54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atLeast"/>
          <w:jc w:val="center"/>
        </w:trPr>
        <w:tc>
          <w:tcPr>
            <w:tcW w:w="746" w:type="pct"/>
            <w:vAlign w:val="center"/>
          </w:tcPr>
          <w:p w14:paraId="407CE923">
            <w:pPr>
              <w:widowControl/>
              <w:spacing w:line="288" w:lineRule="auto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8</w:t>
            </w:r>
          </w:p>
        </w:tc>
        <w:tc>
          <w:tcPr>
            <w:tcW w:w="1257" w:type="pct"/>
            <w:vAlign w:val="center"/>
          </w:tcPr>
          <w:p w14:paraId="16229456">
            <w:pPr>
              <w:widowControl/>
              <w:spacing w:line="288" w:lineRule="auto"/>
              <w:jc w:val="left"/>
              <w:rPr>
                <w:rFonts w:hint="default" w:ascii="宋体" w:hAns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>SMO管理费</w:t>
            </w:r>
          </w:p>
        </w:tc>
        <w:tc>
          <w:tcPr>
            <w:tcW w:w="1767" w:type="pct"/>
            <w:vAlign w:val="center"/>
          </w:tcPr>
          <w:p w14:paraId="18B991FA">
            <w:pPr>
              <w:widowControl/>
              <w:spacing w:line="288" w:lineRule="auto"/>
              <w:jc w:val="left"/>
              <w:rPr>
                <w:rFonts w:hint="default" w:ascii="宋体" w:hAns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>SMO服务费15%</w:t>
            </w:r>
          </w:p>
        </w:tc>
        <w:tc>
          <w:tcPr>
            <w:tcW w:w="1227" w:type="pct"/>
            <w:vAlign w:val="center"/>
          </w:tcPr>
          <w:p w14:paraId="212B55A7">
            <w:pPr>
              <w:widowControl/>
              <w:spacing w:line="288" w:lineRule="auto"/>
              <w:jc w:val="left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 w14:paraId="5B9864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" w:hRule="atLeast"/>
          <w:jc w:val="center"/>
        </w:trPr>
        <w:tc>
          <w:tcPr>
            <w:tcW w:w="3772" w:type="pct"/>
            <w:gridSpan w:val="3"/>
            <w:vAlign w:val="center"/>
          </w:tcPr>
          <w:p w14:paraId="12FC75C1">
            <w:pPr>
              <w:widowControl/>
              <w:spacing w:line="288" w:lineRule="auto"/>
              <w:jc w:val="left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以上合计（不含税）</w:t>
            </w:r>
          </w:p>
        </w:tc>
        <w:tc>
          <w:tcPr>
            <w:tcW w:w="1227" w:type="pct"/>
            <w:vAlign w:val="center"/>
          </w:tcPr>
          <w:p w14:paraId="14C38870">
            <w:pPr>
              <w:widowControl/>
              <w:spacing w:line="288" w:lineRule="auto"/>
              <w:jc w:val="left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 w14:paraId="4812EB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" w:hRule="atLeast"/>
          <w:jc w:val="center"/>
        </w:trPr>
        <w:tc>
          <w:tcPr>
            <w:tcW w:w="3772" w:type="pct"/>
            <w:gridSpan w:val="3"/>
            <w:vAlign w:val="center"/>
          </w:tcPr>
          <w:p w14:paraId="4C4100B2">
            <w:pPr>
              <w:widowControl/>
              <w:spacing w:line="288" w:lineRule="auto"/>
              <w:jc w:val="left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含税总额</w:t>
            </w:r>
          </w:p>
        </w:tc>
        <w:tc>
          <w:tcPr>
            <w:tcW w:w="1227" w:type="pct"/>
            <w:vAlign w:val="center"/>
          </w:tcPr>
          <w:p w14:paraId="23B2AB8E">
            <w:pPr>
              <w:widowControl/>
              <w:spacing w:line="288" w:lineRule="auto"/>
              <w:jc w:val="left"/>
              <w:rPr>
                <w:rFonts w:ascii="宋体" w:hAnsi="宋体" w:eastAsia="宋体"/>
                <w:sz w:val="21"/>
                <w:szCs w:val="21"/>
              </w:rPr>
            </w:pPr>
          </w:p>
        </w:tc>
      </w:tr>
    </w:tbl>
    <w:p w14:paraId="29FDE33C">
      <w:pPr>
        <w:widowControl/>
        <w:spacing w:line="288" w:lineRule="auto"/>
        <w:jc w:val="left"/>
        <w:rPr>
          <w:rFonts w:ascii="宋体" w:hAnsi="宋体" w:eastAsia="宋体"/>
          <w:sz w:val="21"/>
          <w:szCs w:val="21"/>
        </w:rPr>
      </w:pPr>
    </w:p>
    <w:p w14:paraId="23DB2729">
      <w:pPr>
        <w:keepNext w:val="0"/>
        <w:keepLines w:val="0"/>
        <w:widowControl/>
        <w:suppressLineNumbers w:val="0"/>
        <w:shd w:val="clear" w:fill="FFFFFF"/>
        <w:spacing w:line="18" w:lineRule="atLeast"/>
        <w:ind w:left="0" w:firstLine="0"/>
        <w:jc w:val="left"/>
        <w:rPr>
          <w:rFonts w:ascii="Verdana" w:hAnsi="Verdana" w:cs="Verdana"/>
          <w:i w:val="0"/>
          <w:iCs w:val="0"/>
          <w:caps w:val="0"/>
          <w:color w:val="000000"/>
          <w:spacing w:val="0"/>
          <w:sz w:val="16"/>
          <w:szCs w:val="16"/>
        </w:rPr>
      </w:pPr>
      <w:r>
        <w:rPr>
          <w:rFonts w:hint="eastAsia" w:ascii="宋体" w:hAnsi="宋体" w:eastAsia="宋体"/>
          <w:sz w:val="21"/>
          <w:szCs w:val="21"/>
          <w:lang w:val="en-US" w:eastAsia="zh-CN"/>
        </w:rPr>
        <w:t>备注：</w:t>
      </w:r>
      <w:r>
        <w:rPr>
          <w:rFonts w:hint="default" w:ascii="Verdana" w:hAnsi="Verdana" w:eastAsia="宋体" w:cs="Verdana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结算需要提供：</w:t>
      </w:r>
    </w:p>
    <w:p w14:paraId="207E5484">
      <w:pPr>
        <w:keepNext w:val="0"/>
        <w:keepLines w:val="0"/>
        <w:widowControl/>
        <w:suppressLineNumbers w:val="0"/>
        <w:shd w:val="clear" w:fill="FFFFFF"/>
        <w:spacing w:line="18" w:lineRule="atLeast"/>
        <w:ind w:left="0" w:firstLine="0"/>
        <w:jc w:val="left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16"/>
          <w:szCs w:val="16"/>
        </w:rPr>
      </w:pPr>
      <w:r>
        <w:rPr>
          <w:rFonts w:hint="default" w:ascii="Verdana" w:hAnsi="Verdana" w:eastAsia="宋体" w:cs="Verdana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1.项目所有涉及的协议（主协议、补充协议、SMO协议）</w:t>
      </w:r>
    </w:p>
    <w:p w14:paraId="64D9A89C">
      <w:pPr>
        <w:keepNext w:val="0"/>
        <w:keepLines w:val="0"/>
        <w:widowControl/>
        <w:suppressLineNumbers w:val="0"/>
        <w:shd w:val="clear" w:fill="FFFFFF"/>
        <w:spacing w:line="18" w:lineRule="atLeast"/>
        <w:ind w:left="0" w:firstLine="0"/>
        <w:jc w:val="left"/>
        <w:rPr>
          <w:rFonts w:hint="default" w:ascii="Verdana" w:hAnsi="Verdana" w:eastAsia="宋体" w:cs="Verdana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</w:pPr>
      <w:r>
        <w:rPr>
          <w:rFonts w:hint="default" w:ascii="Verdana" w:hAnsi="Verdana" w:eastAsia="宋体" w:cs="Verdana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2</w:t>
      </w:r>
      <w:r>
        <w:rPr>
          <w:rFonts w:hint="default" w:ascii="Verdana" w:hAnsi="Verdana" w:eastAsia="宋体" w:cs="Verdana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.官网结题栏目中的“经费确认函”</w:t>
      </w:r>
    </w:p>
    <w:p w14:paraId="0C212148">
      <w:pPr>
        <w:keepNext w:val="0"/>
        <w:keepLines w:val="0"/>
        <w:widowControl/>
        <w:suppressLineNumbers w:val="0"/>
        <w:shd w:val="clear" w:fill="FFFFFF"/>
        <w:spacing w:line="18" w:lineRule="atLeast"/>
        <w:ind w:left="0" w:firstLine="0"/>
        <w:jc w:val="left"/>
        <w:rPr>
          <w:rFonts w:hint="default" w:ascii="Verdana" w:hAnsi="Verdana" w:eastAsia="宋体" w:cs="Verdana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</w:pPr>
      <w:r>
        <w:rPr>
          <w:rFonts w:hint="default" w:ascii="Verdana" w:hAnsi="Verdana" w:eastAsia="宋体" w:cs="Verdana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3.若涉及SMO管理费，还需SMO公司发送有关“本中心实际发生服务金额”的确认邮件</w:t>
      </w:r>
    </w:p>
    <w:p w14:paraId="079C16A1">
      <w:pPr>
        <w:keepNext w:val="0"/>
        <w:keepLines w:val="0"/>
        <w:widowControl/>
        <w:suppressLineNumbers w:val="0"/>
        <w:shd w:val="clear" w:fill="FFFFFF"/>
        <w:spacing w:line="18" w:lineRule="atLeast"/>
        <w:ind w:left="0" w:firstLine="0"/>
        <w:jc w:val="left"/>
        <w:rPr>
          <w:rFonts w:hint="default" w:ascii="Verdana" w:hAnsi="Verdana" w:eastAsia="宋体" w:cs="Verdana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</w:pPr>
      <w:r>
        <w:rPr>
          <w:rFonts w:hint="default" w:ascii="Verdana" w:hAnsi="Verdana" w:eastAsia="宋体" w:cs="Verdana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4.与科室核对患者检查费、补助费是否报销全部完成；以及本中心导出的患者实际支出是否完全属于本项目</w:t>
      </w:r>
    </w:p>
    <w:p w14:paraId="35289C25">
      <w:pPr>
        <w:keepNext w:val="0"/>
        <w:keepLines w:val="0"/>
        <w:widowControl/>
        <w:suppressLineNumbers w:val="0"/>
        <w:shd w:val="clear" w:fill="FFFFFF"/>
        <w:spacing w:line="18" w:lineRule="atLeast"/>
        <w:ind w:left="0" w:firstLine="0"/>
        <w:jc w:val="left"/>
        <w:rPr>
          <w:rFonts w:hint="default" w:ascii="Verdana" w:hAnsi="Verdana" w:eastAsia="宋体" w:cs="Verdana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</w:pPr>
      <w:r>
        <w:rPr>
          <w:rFonts w:hint="default" w:ascii="Verdana" w:hAnsi="Verdana" w:eastAsia="宋体" w:cs="Verdana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5.若涉及本院影像劳务，还需与影像科老师核对评估次数，并保留沟通截图</w:t>
      </w:r>
    </w:p>
    <w:p w14:paraId="0E2665FA">
      <w:pPr>
        <w:keepNext w:val="0"/>
        <w:keepLines w:val="0"/>
        <w:widowControl/>
        <w:suppressLineNumbers w:val="0"/>
        <w:shd w:val="clear" w:fill="FFFFFF"/>
        <w:spacing w:line="18" w:lineRule="atLeast"/>
        <w:ind w:left="0" w:firstLine="0"/>
        <w:jc w:val="left"/>
        <w:rPr>
          <w:rFonts w:hint="default" w:ascii="Verdana" w:hAnsi="Verdana" w:eastAsia="宋体" w:cs="Verdana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</w:pPr>
      <w:r>
        <w:rPr>
          <w:rFonts w:hint="eastAsia" w:ascii="Verdana" w:hAnsi="Verdana" w:eastAsia="宋体" w:cs="Verdana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fill="FFFFFF"/>
          <w:lang w:val="en-US" w:eastAsia="zh-CN" w:bidi="ar"/>
        </w:rPr>
        <w:t>6.若涉及药品管理费，还需与GCP药房沟通确认最终管理费，并保留沟通截图</w:t>
      </w:r>
      <w:bookmarkStart w:id="0" w:name="_GoBack"/>
      <w:bookmarkEnd w:id="0"/>
    </w:p>
    <w:p w14:paraId="3ED6525F">
      <w:pPr>
        <w:widowControl/>
        <w:spacing w:line="288" w:lineRule="auto"/>
        <w:jc w:val="left"/>
        <w:rPr>
          <w:rFonts w:hint="eastAsia" w:ascii="宋体" w:hAnsi="宋体" w:eastAsia="宋体"/>
          <w:sz w:val="21"/>
          <w:szCs w:val="21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DB9B6C">
    <w:pPr>
      <w:pStyle w:val="3"/>
      <w:rPr>
        <w:rFonts w:hint="default"/>
        <w:lang w:val="en-US"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F8CDB25">
                          <w:pPr>
                            <w:pStyle w:val="3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qMOCsyAgAAY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uow4Kz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F8CDB25">
                    <w:pPr>
                      <w:pStyle w:val="3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  <w:lang w:val="en-US" w:eastAsia="zh-CN"/>
      </w:rPr>
      <w:t>2023.9.15更新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djNzYzZWM1MTk0ZDI5MWQ0M2JkYzRmYWM5MDA0ZTcifQ=="/>
  </w:docVars>
  <w:rsids>
    <w:rsidRoot w:val="00B90E74"/>
    <w:rsid w:val="00005BC8"/>
    <w:rsid w:val="00017180"/>
    <w:rsid w:val="00052F3A"/>
    <w:rsid w:val="0008136D"/>
    <w:rsid w:val="000E466C"/>
    <w:rsid w:val="001D3382"/>
    <w:rsid w:val="001F02D9"/>
    <w:rsid w:val="002017AA"/>
    <w:rsid w:val="00212E0C"/>
    <w:rsid w:val="00297AE6"/>
    <w:rsid w:val="002A1FF7"/>
    <w:rsid w:val="00372317"/>
    <w:rsid w:val="003B6D3D"/>
    <w:rsid w:val="00446B8B"/>
    <w:rsid w:val="004968AE"/>
    <w:rsid w:val="005B1EC0"/>
    <w:rsid w:val="005E430E"/>
    <w:rsid w:val="005E5F61"/>
    <w:rsid w:val="00640BB4"/>
    <w:rsid w:val="00836BC1"/>
    <w:rsid w:val="00852265"/>
    <w:rsid w:val="00860960"/>
    <w:rsid w:val="00860CCF"/>
    <w:rsid w:val="008940A7"/>
    <w:rsid w:val="008B68C6"/>
    <w:rsid w:val="00963FA9"/>
    <w:rsid w:val="00991213"/>
    <w:rsid w:val="009C2206"/>
    <w:rsid w:val="009D7D9A"/>
    <w:rsid w:val="00A50F17"/>
    <w:rsid w:val="00A72460"/>
    <w:rsid w:val="00A92E90"/>
    <w:rsid w:val="00AA124A"/>
    <w:rsid w:val="00B024F9"/>
    <w:rsid w:val="00B90E74"/>
    <w:rsid w:val="00C17224"/>
    <w:rsid w:val="00CB7F1B"/>
    <w:rsid w:val="00CE6B13"/>
    <w:rsid w:val="00D635DE"/>
    <w:rsid w:val="00D67ADF"/>
    <w:rsid w:val="00DB3F2E"/>
    <w:rsid w:val="00DB42A3"/>
    <w:rsid w:val="00DF2353"/>
    <w:rsid w:val="00EB01D1"/>
    <w:rsid w:val="00F5230B"/>
    <w:rsid w:val="00FA4405"/>
    <w:rsid w:val="069648EE"/>
    <w:rsid w:val="0C1058DE"/>
    <w:rsid w:val="11026E15"/>
    <w:rsid w:val="156F6498"/>
    <w:rsid w:val="180E3111"/>
    <w:rsid w:val="1F550E6F"/>
    <w:rsid w:val="215D400B"/>
    <w:rsid w:val="26042D01"/>
    <w:rsid w:val="28DA7ABB"/>
    <w:rsid w:val="3A3758E9"/>
    <w:rsid w:val="580820C8"/>
    <w:rsid w:val="594352B9"/>
    <w:rsid w:val="59894D83"/>
    <w:rsid w:val="5C6914DA"/>
    <w:rsid w:val="5CAC1FA7"/>
    <w:rsid w:val="5E921B91"/>
    <w:rsid w:val="5EFC2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qFormat/>
    <w:uiPriority w:val="99"/>
    <w:rPr>
      <w:sz w:val="18"/>
      <w:szCs w:val="18"/>
    </w:rPr>
  </w:style>
  <w:style w:type="character" w:customStyle="1" w:styleId="10">
    <w:name w:val="批注框文本 字符"/>
    <w:basedOn w:val="7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EC65FC7-5901-43B4-94BF-06971CF38A0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395</Words>
  <Characters>505</Characters>
  <Lines>4</Lines>
  <Paragraphs>1</Paragraphs>
  <TotalTime>6</TotalTime>
  <ScaleCrop>false</ScaleCrop>
  <LinksUpToDate>false</LinksUpToDate>
  <CharactersWithSpaces>526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2019-04-02T02:14:00Z</dcterms:created>
  <dc:creator>陈 硕</dc:creator>
  <cp:lastModifiedBy>魏思文</cp:lastModifiedBy>
  <cp:lastPrinted>2019-04-02T07:51:00Z</cp:lastPrinted>
  <dcterms:modified xsi:type="dcterms:W3CDTF">2026-08-05T07:26:50Z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346F22776AAF4918AD1B417E74ACDF5D_12</vt:lpwstr>
  </property>
  <property fmtid="{D5CDD505-2E9C-101B-9397-08002B2CF9AE}" pid="4" name="KSOTemplateDocerSaveRecord">
    <vt:lpwstr>eyJoZGlkIjoiOGUwNDIxMzYxNDQ0NWZmYzhiMWY2ZjFmZmFjN2Q4NGUiLCJ1c2VySWQiOiIzNDcyMzg0MjYifQ==</vt:lpwstr>
  </property>
</Properties>
</file>